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佛山市高明区2021—2022学年度“区普通高中教学效益综合评价奖励”优秀集体名单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一、普通高中教学效益综合评价奖（3个）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区纪念中学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高明实验中学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szCs w:val="32"/>
        </w:rPr>
        <w:t>二、义务教育阶段学校贡献奖</w:t>
      </w:r>
      <w:r>
        <w:rPr>
          <w:rFonts w:hint="eastAsia" w:ascii="黑体" w:hAnsi="黑体" w:eastAsia="黑体" w:cs="黑体"/>
          <w:sz w:val="32"/>
        </w:rPr>
        <w:t>（16个）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区沧江中学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广二师高明附校（中学部）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一中附中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惟德外校（中学部）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区沧中附小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荷城一小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荷城三小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沛明实验小学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石歧小学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泽英小学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西安实验小学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德信实验学校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杨和镇中心小学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杨梅小学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明城小学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更合镇中心小学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szCs w:val="32"/>
        </w:rPr>
        <w:t>三、高中学业水平考试绩效奖</w:t>
      </w:r>
      <w:r>
        <w:rPr>
          <w:rFonts w:hint="eastAsia" w:ascii="黑体" w:hAnsi="黑体" w:eastAsia="黑体" w:cs="黑体"/>
          <w:sz w:val="32"/>
        </w:rPr>
        <w:t>（3个）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区纪念中学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高明实验中学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567" w:footer="1531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rect id="文本框1" o:spid="_x0000_s1026" o:spt="1" style="position:absolute;left:0pt;margin-top:0.75pt;height:48.05pt;width:65.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ind w:right="210" w:rightChars="100"/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eastAsia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rect id="文本框2" o:spid="_x0000_s1025" o:spt="1" style="position:absolute;left:0pt;margin-top:0pt;height:48.05pt;width:63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ind w:left="210" w:leftChars="100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5E6B55"/>
    <w:rsid w:val="0096697D"/>
    <w:rsid w:val="00BA38B1"/>
    <w:rsid w:val="19EF620D"/>
    <w:rsid w:val="23E136EE"/>
    <w:rsid w:val="2EC35991"/>
    <w:rsid w:val="38EB29F9"/>
    <w:rsid w:val="730E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ody Text Indent 2"/>
    <w:basedOn w:val="1"/>
    <w:qFormat/>
    <w:uiPriority w:val="0"/>
    <w:pPr>
      <w:ind w:left="152" w:leftChars="152" w:hanging="637" w:hangingChars="199"/>
    </w:pPr>
    <w:rPr>
      <w:sz w:val="32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7">
    <w:name w:val="toc 2"/>
    <w:basedOn w:val="1"/>
    <w:next w:val="1"/>
    <w:qFormat/>
    <w:uiPriority w:val="0"/>
  </w:style>
  <w:style w:type="character" w:styleId="10">
    <w:name w:val="page number"/>
    <w:basedOn w:val="9"/>
    <w:qFormat/>
    <w:uiPriority w:val="0"/>
    <w:rPr>
      <w:rFonts w:hint="default" w:ascii="Times New Roman" w:hAnsi="Calibri" w:eastAsia="宋体" w:cs="Times New Roman"/>
    </w:rPr>
  </w:style>
  <w:style w:type="paragraph" w:customStyle="1" w:styleId="11">
    <w:name w:val="正文文本 21"/>
    <w:basedOn w:val="12"/>
    <w:qFormat/>
    <w:uiPriority w:val="0"/>
    <w:pPr>
      <w:spacing w:after="120" w:line="480" w:lineRule="auto"/>
    </w:pPr>
  </w:style>
  <w:style w:type="paragraph" w:customStyle="1" w:styleId="12">
    <w:name w:val="正文 New New New New New New"/>
    <w:next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126</Words>
  <Characters>724</Characters>
  <Lines>6</Lines>
  <Paragraphs>1</Paragraphs>
  <TotalTime>9</TotalTime>
  <ScaleCrop>false</ScaleCrop>
  <LinksUpToDate>false</LinksUpToDate>
  <CharactersWithSpaces>849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2022-08-26T11:40:00Z</dcterms:created>
  <dc:creator>80756</dc:creator>
  <cp:lastModifiedBy>GCPD</cp:lastModifiedBy>
  <dcterms:modified xsi:type="dcterms:W3CDTF">2022-09-09T07:44:22Z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9432701EF9484513B8A0FC6208D61459</vt:lpwstr>
  </property>
</Properties>
</file>