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575"/>
          <w:tab w:val="left" w:pos="2205"/>
          <w:tab w:val="left" w:pos="7245"/>
          <w:tab w:val="left" w:pos="7560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napToGrid w:val="0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napToGrid w:val="0"/>
          <w:spacing w:val="0"/>
          <w:kern w:val="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tabs>
          <w:tab w:val="left" w:pos="1575"/>
          <w:tab w:val="left" w:pos="2205"/>
          <w:tab w:val="left" w:pos="7245"/>
          <w:tab w:val="left" w:pos="7560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72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spacing w:val="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spacing w:val="0"/>
          <w:kern w:val="0"/>
          <w:sz w:val="44"/>
          <w:szCs w:val="44"/>
          <w:lang w:val="en-US" w:eastAsia="zh-CN"/>
        </w:rPr>
        <w:t>“岭南杯”第三届统计文学征文获奖名单</w:t>
      </w:r>
    </w:p>
    <w:tbl>
      <w:tblPr>
        <w:tblStyle w:val="4"/>
        <w:tblW w:w="93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48"/>
        <w:gridCol w:w="3270"/>
        <w:gridCol w:w="14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题  目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  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  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一等奖（10篇）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散文小说类（7篇）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心灯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国家统计局榆中调查队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芦艳丽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回到2049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香港特别行政区政府统计处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钱伟贤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小账本里的大变迁——探访统计数据的幕后故事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国家统计局兰州调查队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刘小英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颂统计人之华章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广东省佛山市南海区统计局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梁卓君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芳华里的统计梦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国家统计局南平调查队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  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我的统计梦深藏在茫茫数海中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广东省珠海市统计局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  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让思想翱翔于星空之上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广东省茂名市统计局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邓学府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诗歌类（3篇）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节气里的农牧调查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国家统计局哈尔滨调查队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吕文龙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鹧鸪天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山东省滨州市无棣县碣石山镇人民政府统计站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王延明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中国统计史赋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国家统计局石嘴山调查队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滕学强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二等奖（20篇）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散文小说类（14篇）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统计梦发展梦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广东省江门市统计局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冯尖辉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逐梦戈壁的统计玫瑰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国家统计局湖南调查总队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崔志芳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白日梦想家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广东省深圳市宝安区统计局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杜智鹏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我的一个统计梦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广东省珠海市统计局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孔维巍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统计人身上的那些“数”性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广东省广州市统计局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陈海涛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总想为你写首诗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国家统计局河北调查总队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燕泽英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尺丈统计春秋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广东省中山市统计局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李佳琪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黄土高原上的十年统计梦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国家统计局泾川调查队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力  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调查人眼中的《满庭芳·国色》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国家统计局玉溪调查队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王抒婷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梦里统计，梦外云程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广东省广州市黄埔区统计局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卢妍霖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梦与狂想——梦的解析与自由联想 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广东省肇庆市统计局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雷  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数海耘田 终身无悔——我的统计调查事业回忆录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国家统计局田东调查队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王振实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把青春揉进“田间地头”里—— 一位老统计员的四季之梦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国家统计局黄山调查队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薛  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王诗慧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5298"/>
              </w:tabs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诗歌类（6篇）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bookmarkStart w:id="0" w:name="OLE_LINK1" w:colFirst="0" w:colLast="2"/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我有一个梦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国家统计局华宁调查队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郭永双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蝶恋花四首·统计四季梦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广东省佛山市禅城区统计局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刘颖欣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我有一个统计梦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国家统计局永川调查队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罗炳芳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数海筑梦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国家统计局会泽调查队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王亚菲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统计梦·千字文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国家统计局湟源调查队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高宏建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七言歌行·统计梦之歌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国家统计局河源调查队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王受太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三等奖（30篇）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散文小说类（21篇）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我把统计说给你听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河北省廊坊市统计局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吕赋英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见五经普忆往年记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广东省佛山市禅城区统计局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顾林萌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我职场统计梦想的心路历程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香港特别行政区政府统计处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林日晖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一场未完待续的梦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广东省佛山市南海区统计局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陈梅琪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十年深耕统计梦 工匠精神遍家国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bookmarkStart w:id="1" w:name="_GoBack"/>
            <w:bookmarkEnd w:id="1"/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横琴粤澳深度合作区统计局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杨葛东 周思远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向下扎根，做国家抽样调查基层一盏风雨如磐的小橘灯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国家统计局宿松调查队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严向军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与统计的美丽邂逅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国家统计局宜宾调查队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郭天琳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统计“渔人”从筑梦到逐梦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广东省佛山市禅城区统计局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邓琪俊 顾林萌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统计调查人的写意人生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国家统计局青海调查总队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周志宏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甲辰词札 抒怀统计追梦人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广东省佛山市禅城区统计局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文琬仪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数海搏浪终上岸——43年统计工作感悟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四川蜀兴国有资本运营研究院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任庆丰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品学“岁寒三友” 悟统计调查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国家统计局吕梁调查队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  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此时何梦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石名钰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统计人的奋楫中流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广东省江门市统计局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区永胜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追梦统计，色彩斑斓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广东省肇庆市统计局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曾秋玲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十二时辰话统计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国家统计局会泽调查队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  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寻真记：在数字的宇宙中相遇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福建省南平市浦城县统计局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王颖琛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不被定义的青春统计梦——在“变”与“不变”中找准统计坐标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山东省泰安市统计局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李程程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经世济民追梦人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甘肃省平凉工业园区管委会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燕君明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让我的统计梦，助你圆梦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澳门统计暨普查局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董思敏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我的白月光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国家统计局天水调查队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魏  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诗歌类（9篇）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绽放在新时代的统计梦（组诗）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中共韶关市武江区委机构编制委员会办公室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谭灯材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君是统计人 应知统计事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国家统计局鸡西调查队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刘振祥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青春逐梦  扬帆远航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北京市石景山区统计局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张晓巍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统计梦，心之向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广东清远高新技术产业开发区管理委员会科技信息局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黎伟韬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梦统千秋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自由作家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申  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定风波·统计流年惊梦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广东省清远市清城区统计局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赖  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统计心韵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广东省佛山市南海区第六人民医院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李其岩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如果写统计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河北省秦皇岛市统计局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徐庆书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做好统计梦  成就中国梦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山西省吕梁市柳林县统计局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薛荣华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优秀奖（40篇）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4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散文小说类（28篇）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以梦为马未下鞍 逐梦统计再奋蹄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国家统计局祁连调查队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李宗鹏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诗意统计——我的统计梦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宁夏回族自治区统计局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王旭龙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传承统计精神 追逐统计梦想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国家统计局墨江调查队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吴昀杰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悠悠数海献忠诚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国家统计局四川调查总队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岳忠诚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上计人盛世统计梦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广东省佛山市禅城区统计局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石天亮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走近走进 心入身入 忠于衷于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国家统计局凤庆调查队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陈庆波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青春献统计 数字追梦人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山东省济南市历下区统计局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  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问渠——寻觅统计数据之源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国家统计局黑龙江调查总队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田  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“功成不必在我，功成必定有我”——我们为统计而奉献、共织美好统计梦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北京市门头沟区统计局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王林琳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五彩斑斓的统计梦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广东省佛山市南海区统计局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  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岭南统计文化林·梦见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广东省佛山市高明区统计局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麦翠娴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与统计的“相知相爱”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国家统计局华宁调查队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李文萍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温暖的低纬度——我的梦开始的地方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国家统计局东源调查队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何彩玲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统计梦影，数绘华章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张彦桐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悄悄地，外婆点亮我的统计梦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国家统计局肇庆调查队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彭思曼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统计“加减乘除” 演绎“酸甜苦辣”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广东省佛山市南海区统计局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谢瑶娴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统计梦之旅 从横琴启航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横琴粤澳深度合作区统计局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周碧姬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与梦同行显桑弧蓬矢 逐光而进绘锦绣华章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国家统计局益阳调查队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邹东哲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我与统计共同成长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国家统计局互助调查队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  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在最青春的年华里遇见了你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国家统计局盐城调查队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程  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梦起  梦醒  梦圆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广东省肇庆市统计局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李洪英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统计江湖调查纪事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国家统计局华宁调查队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谢  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扎根统计 青春筑梦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广东省广州市天河区统计局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洪雅娜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我的统计梦，数字中的诗与远方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华能金陵电厂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诸纪红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我的统计梦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国家统计局南平调查队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谢  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梦在前方，路在脚下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郝  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事调查表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国家统计局玉溪调查队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盛  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心如花木，向阳而生——我的十年统计生涯随笔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国家统计局田东调查队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卢廷提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诗歌类（12篇）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统计与月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国家统计局郧阳调查队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彭  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经年与梦追光·一念回首如初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广东省广州市南沙区统计局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黄燕梅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统计梦  我的梦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陕西省咸阳市泾阳县统计局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李晓苗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我来到《统计法》的岁月时光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国家统计局运城调查队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孙娇芊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西江月·又见丁香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国家统计局葫芦岛调查队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尚  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梦·统计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广东省中山市统计局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黄怡菲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我有一个统计梦想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国家统计局连云港调查队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  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普天同庆五经普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北京市统计局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邹海燕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我沉浸在一个统计梦中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广东省佛山市南海区统计局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黄思菡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我有一个统计梦想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广东省佛山市南海区统计局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俞  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双百字令 • 数说统计筑梦人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国家统计局长沙调查队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欧阳溯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我的一个统计梦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国家统计局绵竹调查队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廖益平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青年优秀奖（10篇）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心灯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国家统计局榆中调查队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芦艳丽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回到2049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香港特别行政区政府统计处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钱伟贤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颂统计人之华章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广东省佛山市南海区统计局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梁卓君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芳华里的统计梦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国家统计局南平调查队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  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节气里的农牧调查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国家统计局哈尔滨调查队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吕文龙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统计梦发展梦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广东省江门市统计局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冯尖辉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白日梦想家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广东省深圳市宝安区统计局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杜智鹏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尺丈统计春秋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广东省中山市统计局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李佳琪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黄土高原上的十年统计梦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国家统计局泾川调查队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力  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我有一个梦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国家统计局华宁调查队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郭永双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575"/>
          <w:tab w:val="left" w:pos="2205"/>
          <w:tab w:val="left" w:pos="7245"/>
          <w:tab w:val="left" w:pos="7560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hAnsi="Times New Roman"/>
          <w:b w:val="0"/>
          <w:bCs w:val="0"/>
          <w:snapToGrid w:val="0"/>
          <w:spacing w:val="0"/>
          <w:kern w:val="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A358F4"/>
    <w:rsid w:val="01761017"/>
    <w:rsid w:val="0236596B"/>
    <w:rsid w:val="025E2BE2"/>
    <w:rsid w:val="05C25A89"/>
    <w:rsid w:val="14794EA4"/>
    <w:rsid w:val="15804931"/>
    <w:rsid w:val="2174501E"/>
    <w:rsid w:val="2BA746CC"/>
    <w:rsid w:val="2CA358F4"/>
    <w:rsid w:val="2F9959A7"/>
    <w:rsid w:val="416D4EF6"/>
    <w:rsid w:val="41C11D8E"/>
    <w:rsid w:val="44C8641A"/>
    <w:rsid w:val="5161438D"/>
    <w:rsid w:val="534B7115"/>
    <w:rsid w:val="59AF41B2"/>
    <w:rsid w:val="77E755C6"/>
    <w:rsid w:val="78880C62"/>
    <w:rsid w:val="7F3A1702"/>
    <w:rsid w:val="7F66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0"/>
    <w:rPr>
      <w:rFonts w:ascii="宋体" w:hAnsi="Courier New" w:eastAsia="宋体" w:cs="Courier New"/>
      <w:sz w:val="21"/>
      <w:szCs w:val="21"/>
    </w:rPr>
  </w:style>
  <w:style w:type="paragraph" w:styleId="3">
    <w:name w:val="Normal (Web)"/>
    <w:basedOn w:val="1"/>
    <w:qFormat/>
    <w:uiPriority w:val="0"/>
    <w:rPr>
      <w:sz w:val="24"/>
    </w:rPr>
  </w:style>
  <w:style w:type="character" w:customStyle="1" w:styleId="6">
    <w:name w:val="font1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7">
    <w:name w:val=" Char Char Char Char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省统计局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2024-08-21T01:31:00Z</dcterms:created>
  <dc:creator>陶金</dc:creator>
  <cp:lastModifiedBy>陶金</cp:lastModifiedBy>
  <cp:lastPrinted>2024-08-28T00:59:00Z</cp:lastPrinted>
  <dcterms:modified xsi:type="dcterms:W3CDTF">2024-09-09T03:00:19Z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B06B1D930D104B8A88EB9C353E6C26C1</vt:lpwstr>
  </property>
</Properties>
</file>