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6912A5">
      <w:pPr>
        <w:pStyle w:val="2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附件一：</w:t>
      </w:r>
      <w:bookmarkStart w:id="21" w:name="_GoBack"/>
      <w:bookmarkEnd w:id="21"/>
      <w:r>
        <w:rPr>
          <w:rFonts w:hint="eastAsia"/>
          <w:lang w:val="en-US" w:eastAsia="zh-CN"/>
        </w:rPr>
        <w:t>参考格式</w:t>
      </w:r>
    </w:p>
    <w:p w14:paraId="4F4670FB">
      <w:pPr>
        <w:pStyle w:val="5"/>
        <w:numPr>
          <w:ilvl w:val="0"/>
          <w:numId w:val="2"/>
        </w:numPr>
        <w:ind w:left="0" w:leftChars="0" w:firstLine="0" w:firstLineChars="0"/>
        <w:jc w:val="center"/>
        <w:rPr>
          <w:rFonts w:hint="eastAsia"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w:t>法定代表人证明书</w:t>
      </w:r>
    </w:p>
    <w:p w14:paraId="0BABE5CE">
      <w:pPr>
        <w:pStyle w:val="6"/>
        <w:ind w:firstLine="0"/>
        <w:jc w:val="center"/>
        <w:rPr>
          <w:rFonts w:hint="eastAsia" w:ascii="宋体" w:hAnsi="宋体" w:eastAsia="宋体"/>
          <w:b/>
          <w:bCs/>
          <w:color w:val="auto"/>
          <w:sz w:val="28"/>
          <w:highlight w:val="none"/>
          <w:lang w:eastAsia="zh-CN"/>
        </w:rPr>
      </w:pPr>
      <w:r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  <w:t>（</w:t>
      </w:r>
      <w:r>
        <w:rPr>
          <w:rFonts w:hint="eastAsia" w:ascii="宋体" w:hAnsi="宋体"/>
          <w:b/>
          <w:bCs/>
          <w:color w:val="auto"/>
          <w:sz w:val="28"/>
          <w:highlight w:val="none"/>
          <w:lang w:val="en-US" w:eastAsia="zh-CN"/>
        </w:rPr>
        <w:t>法人或其他组织竞投适用</w:t>
      </w:r>
      <w:r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  <w:t>）</w:t>
      </w:r>
    </w:p>
    <w:p w14:paraId="66D1BE14">
      <w:pPr>
        <w:pStyle w:val="6"/>
        <w:ind w:firstLine="0"/>
        <w:jc w:val="center"/>
        <w:rPr>
          <w:rFonts w:hint="eastAsia" w:ascii="宋体" w:hAnsi="宋体"/>
          <w:b/>
          <w:color w:val="auto"/>
          <w:sz w:val="28"/>
          <w:highlight w:val="none"/>
        </w:rPr>
      </w:pPr>
    </w:p>
    <w:p w14:paraId="2C8A6CB6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0" w:firstLineChars="0"/>
        <w:textAlignment w:val="auto"/>
        <w:rPr>
          <w:rFonts w:hint="eastAsia" w:ascii="宋体" w:hAnsi="宋体" w:eastAsia="宋体"/>
          <w:color w:val="auto"/>
          <w:highlight w:val="none"/>
          <w:lang w:eastAsia="zh-CN"/>
        </w:rPr>
      </w:pPr>
      <w:r>
        <w:rPr>
          <w:rFonts w:hint="eastAsia" w:ascii="宋体" w:hAnsi="宋体"/>
          <w:b w:val="0"/>
          <w:bCs/>
          <w:color w:val="auto"/>
          <w:szCs w:val="21"/>
          <w:highlight w:val="none"/>
        </w:rPr>
        <w:t>致：</w:t>
      </w:r>
      <w:r>
        <w:rPr>
          <w:rFonts w:hint="eastAsia" w:ascii="宋体" w:hAnsi="宋体"/>
          <w:b w:val="0"/>
          <w:bCs/>
          <w:color w:val="auto"/>
          <w:highlight w:val="none"/>
          <w:lang w:eastAsia="zh-CN"/>
        </w:rPr>
        <w:t>佛山市广优工程咨询有限公司、佛山市高明区土地开发整理储备中心</w:t>
      </w:r>
    </w:p>
    <w:p w14:paraId="6B80AAAE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525" w:firstLineChars="250"/>
        <w:textAlignment w:val="auto"/>
        <w:rPr>
          <w:rFonts w:hint="eastAsia" w:ascii="宋体" w:hAnsi="宋体"/>
          <w:color w:val="auto"/>
          <w:highlight w:val="none"/>
        </w:rPr>
      </w:pPr>
    </w:p>
    <w:p w14:paraId="43DEE0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25" w:firstLineChars="250"/>
        <w:textAlignment w:val="auto"/>
        <w:rPr>
          <w:rFonts w:hint="eastAsia"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w:t>姓名：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  </w:t>
      </w:r>
      <w:r>
        <w:rPr>
          <w:rFonts w:hint="eastAsia" w:ascii="宋体" w:hAnsi="宋体"/>
          <w:color w:val="auto"/>
          <w:highlight w:val="none"/>
        </w:rPr>
        <w:t xml:space="preserve"> 性别：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   </w:t>
      </w:r>
      <w:r>
        <w:rPr>
          <w:rFonts w:hint="eastAsia" w:ascii="宋体" w:hAnsi="宋体"/>
          <w:color w:val="auto"/>
          <w:highlight w:val="none"/>
        </w:rPr>
        <w:t xml:space="preserve"> 年龄：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 </w:t>
      </w:r>
      <w:r>
        <w:rPr>
          <w:rFonts w:hint="eastAsia" w:ascii="宋体" w:hAnsi="宋体"/>
          <w:color w:val="auto"/>
          <w:highlight w:val="none"/>
        </w:rPr>
        <w:t xml:space="preserve"> 职务：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    </w:t>
      </w:r>
      <w:r>
        <w:rPr>
          <w:rFonts w:hint="eastAsia" w:ascii="宋体" w:hAnsi="宋体"/>
          <w:color w:val="auto"/>
          <w:highlight w:val="none"/>
        </w:rPr>
        <w:t xml:space="preserve"> 身份证号码：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                  </w:t>
      </w:r>
      <w:r>
        <w:rPr>
          <w:rFonts w:hint="eastAsia" w:ascii="宋体" w:hAnsi="宋体"/>
          <w:color w:val="auto"/>
          <w:highlight w:val="none"/>
        </w:rPr>
        <w:t>是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                      （竞投人名称）</w:t>
      </w:r>
      <w:r>
        <w:rPr>
          <w:rFonts w:hint="eastAsia" w:ascii="宋体" w:hAnsi="宋体"/>
          <w:color w:val="auto"/>
          <w:highlight w:val="none"/>
        </w:rPr>
        <w:t>的法定代表人/负责人。为</w:t>
      </w:r>
      <w:r>
        <w:rPr>
          <w:rFonts w:hint="eastAsia" w:ascii="宋体" w:hAnsi="宋体"/>
          <w:color w:val="auto"/>
          <w:highlight w:val="none"/>
          <w:u w:val="single"/>
          <w:lang w:val="en-US" w:eastAsia="zh-CN"/>
        </w:rPr>
        <w:t>高明区荷城街道沧江路以南、翠香街以东、荷香路以西的建设用地使用权租赁项目</w:t>
      </w:r>
      <w:r>
        <w:rPr>
          <w:rFonts w:hint="eastAsia" w:ascii="宋体" w:hAnsi="宋体"/>
          <w:color w:val="auto"/>
          <w:highlight w:val="none"/>
        </w:rPr>
        <w:t>（项目编号：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        </w:t>
      </w:r>
      <w:r>
        <w:rPr>
          <w:rFonts w:hint="eastAsia" w:ascii="宋体" w:hAnsi="宋体"/>
          <w:color w:val="auto"/>
          <w:highlight w:val="none"/>
        </w:rPr>
        <w:t>）签署相关文件、进行合同洽谈、签署合同和处理与之有关的一切事务。</w:t>
      </w:r>
    </w:p>
    <w:p w14:paraId="217EF976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left="359" w:firstLine="357"/>
        <w:textAlignment w:val="auto"/>
        <w:rPr>
          <w:rFonts w:hint="eastAsia" w:ascii="宋体" w:hAnsi="宋体"/>
          <w:color w:val="auto"/>
          <w:highlight w:val="none"/>
        </w:rPr>
      </w:pPr>
    </w:p>
    <w:p w14:paraId="206E436F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left="171" w:firstLine="559"/>
        <w:textAlignment w:val="auto"/>
        <w:rPr>
          <w:rFonts w:hint="eastAsia"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w:t>特此证明。</w:t>
      </w:r>
    </w:p>
    <w:p w14:paraId="31D9C1EB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hint="eastAsia" w:ascii="宋体" w:hAnsi="宋体"/>
          <w:color w:val="auto"/>
          <w:highlight w:val="none"/>
        </w:rPr>
      </w:pPr>
    </w:p>
    <w:p w14:paraId="4F8D9620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hint="eastAsia" w:ascii="宋体" w:hAnsi="宋体"/>
          <w:color w:val="auto"/>
          <w:highlight w:val="none"/>
        </w:rPr>
      </w:pPr>
    </w:p>
    <w:p w14:paraId="045CEA87">
      <w:pPr>
        <w:pStyle w:val="6"/>
        <w:keepNext w:val="0"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snapToGrid w:val="0"/>
        <w:spacing w:line="400" w:lineRule="exact"/>
        <w:ind w:firstLine="0"/>
        <w:textAlignment w:val="auto"/>
        <w:rPr>
          <w:rFonts w:hint="eastAsia" w:ascii="宋体" w:hAnsi="宋体"/>
          <w:bCs/>
          <w:color w:val="auto"/>
          <w:highlight w:val="none"/>
          <w:u w:val="single"/>
        </w:rPr>
      </w:pPr>
      <w:r>
        <w:rPr>
          <w:rFonts w:hint="eastAsia" w:ascii="宋体" w:hAnsi="宋体"/>
          <w:bCs/>
          <w:color w:val="auto"/>
          <w:highlight w:val="none"/>
        </w:rPr>
        <w:t>竞投人名称：</w:t>
      </w:r>
      <w:r>
        <w:rPr>
          <w:rFonts w:hint="eastAsia" w:ascii="宋体" w:hAnsi="宋体"/>
          <w:bCs/>
          <w:color w:val="auto"/>
          <w:highlight w:val="none"/>
          <w:u w:val="single"/>
        </w:rPr>
        <w:t xml:space="preserve">              </w:t>
      </w:r>
      <w:r>
        <w:rPr>
          <w:rFonts w:hint="eastAsia" w:ascii="宋体" w:hAnsi="宋体"/>
          <w:bCs/>
          <w:color w:val="auto"/>
          <w:highlight w:val="none"/>
        </w:rPr>
        <w:t>（盖公章）</w:t>
      </w:r>
    </w:p>
    <w:p w14:paraId="0C717A07">
      <w:pPr>
        <w:keepNext w:val="0"/>
        <w:keepLines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宋体" w:hAnsi="宋体"/>
          <w:bCs/>
          <w:color w:val="auto"/>
          <w:highlight w:val="none"/>
        </w:rPr>
      </w:pPr>
      <w:r>
        <w:rPr>
          <w:rFonts w:hint="eastAsia" w:ascii="宋体" w:hAnsi="宋体"/>
          <w:bCs/>
          <w:color w:val="auto"/>
          <w:highlight w:val="none"/>
        </w:rPr>
        <w:t xml:space="preserve">                          </w:t>
      </w:r>
    </w:p>
    <w:p w14:paraId="2A88756C">
      <w:pPr>
        <w:keepNext w:val="0"/>
        <w:keepLines/>
        <w:pageBreakBefore w:val="0"/>
        <w:widowControl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宋体" w:hAnsi="宋体"/>
          <w:bCs/>
          <w:color w:val="auto"/>
          <w:highlight w:val="none"/>
        </w:rPr>
      </w:pPr>
    </w:p>
    <w:p w14:paraId="09EB0D18">
      <w:pPr>
        <w:keepNext w:val="0"/>
        <w:keepLines/>
        <w:pageBreakBefore w:val="0"/>
        <w:widowControl/>
        <w:tabs>
          <w:tab w:val="left" w:pos="720"/>
        </w:tabs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宋体" w:hAnsi="宋体"/>
          <w:bCs/>
          <w:color w:val="auto"/>
          <w:kern w:val="0"/>
          <w:highlight w:val="none"/>
        </w:rPr>
      </w:pPr>
      <w:r>
        <w:rPr>
          <w:rFonts w:hint="eastAsia" w:ascii="宋体" w:hAnsi="宋体"/>
          <w:bCs/>
          <w:color w:val="auto"/>
          <w:kern w:val="0"/>
          <w:highlight w:val="none"/>
        </w:rPr>
        <w:t>日期：</w:t>
      </w:r>
      <w:r>
        <w:rPr>
          <w:rFonts w:hint="eastAsia" w:ascii="宋体" w:hAnsi="宋体"/>
          <w:bCs/>
          <w:color w:val="auto"/>
          <w:kern w:val="0"/>
          <w:highlight w:val="none"/>
          <w:u w:val="single"/>
        </w:rPr>
        <w:t xml:space="preserve">        </w:t>
      </w:r>
      <w:r>
        <w:rPr>
          <w:rFonts w:hint="eastAsia" w:ascii="宋体" w:hAnsi="宋体"/>
          <w:bCs/>
          <w:color w:val="auto"/>
          <w:kern w:val="0"/>
          <w:highlight w:val="none"/>
        </w:rPr>
        <w:t>年</w:t>
      </w:r>
      <w:r>
        <w:rPr>
          <w:rFonts w:hint="eastAsia" w:ascii="宋体" w:hAnsi="宋体"/>
          <w:bCs/>
          <w:color w:val="auto"/>
          <w:kern w:val="0"/>
          <w:highlight w:val="none"/>
          <w:u w:val="single"/>
        </w:rPr>
        <w:t xml:space="preserve">     </w:t>
      </w:r>
      <w:r>
        <w:rPr>
          <w:rFonts w:hint="eastAsia" w:ascii="宋体" w:hAnsi="宋体"/>
          <w:bCs/>
          <w:color w:val="auto"/>
          <w:kern w:val="0"/>
          <w:highlight w:val="none"/>
        </w:rPr>
        <w:t>月</w:t>
      </w:r>
      <w:r>
        <w:rPr>
          <w:rFonts w:hint="eastAsia" w:ascii="宋体" w:hAnsi="宋体"/>
          <w:bCs/>
          <w:color w:val="auto"/>
          <w:kern w:val="0"/>
          <w:highlight w:val="none"/>
          <w:u w:val="single"/>
        </w:rPr>
        <w:t xml:space="preserve">     </w:t>
      </w:r>
      <w:r>
        <w:rPr>
          <w:rFonts w:hint="eastAsia" w:ascii="宋体" w:hAnsi="宋体"/>
          <w:bCs/>
          <w:color w:val="auto"/>
          <w:kern w:val="0"/>
          <w:highlight w:val="none"/>
        </w:rPr>
        <w:t>日</w:t>
      </w:r>
    </w:p>
    <w:p w14:paraId="3E036711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540"/>
        <w:textAlignment w:val="auto"/>
        <w:rPr>
          <w:rFonts w:hint="eastAsia" w:ascii="宋体" w:hAnsi="宋体"/>
          <w:color w:val="auto"/>
          <w:highlight w:val="none"/>
        </w:rPr>
      </w:pPr>
    </w:p>
    <w:p w14:paraId="149012F0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hint="eastAsia" w:ascii="宋体" w:hAnsi="宋体"/>
          <w:color w:val="auto"/>
          <w:highlight w:val="none"/>
        </w:rPr>
      </w:pPr>
    </w:p>
    <w:p w14:paraId="2665DC83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20"/>
        <w:textAlignment w:val="auto"/>
        <w:rPr>
          <w:rFonts w:hint="eastAsia" w:ascii="宋体" w:hAnsi="宋体" w:eastAsia="宋体" w:cs="Times New Roman"/>
          <w:color w:val="auto"/>
          <w:highlight w:val="none"/>
        </w:rPr>
      </w:pPr>
      <w:r>
        <w:rPr>
          <w:rFonts w:hint="eastAsia" w:ascii="宋体" w:hAnsi="宋体" w:eastAsia="宋体" w:cs="Times New Roman"/>
          <w:color w:val="auto"/>
          <w:highlight w:val="none"/>
        </w:rPr>
        <w:t>注：1、本证明书竞投人必须提供。此处所述“法定代表人”或“负责人”，须与竞投人的“营业执照”上的内容一致。</w:t>
      </w:r>
    </w:p>
    <w:p w14:paraId="4EF61789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ind w:firstLine="420"/>
        <w:textAlignment w:val="auto"/>
        <w:rPr>
          <w:rFonts w:hint="eastAsia" w:ascii="宋体" w:hAnsi="宋体" w:eastAsia="宋体" w:cs="Times New Roman"/>
          <w:color w:val="auto"/>
          <w:highlight w:val="none"/>
        </w:rPr>
      </w:pPr>
      <w:r>
        <w:rPr>
          <w:rFonts w:hint="eastAsia" w:ascii="宋体" w:hAnsi="宋体" w:eastAsia="宋体" w:cs="Times New Roman"/>
          <w:color w:val="auto"/>
          <w:highlight w:val="none"/>
        </w:rPr>
        <w:t xml:space="preserve">    2、参加</w:t>
      </w:r>
      <w:r>
        <w:rPr>
          <w:rFonts w:hint="eastAsia" w:ascii="宋体" w:hAnsi="宋体" w:eastAsia="宋体" w:cs="Times New Roman"/>
          <w:color w:val="auto"/>
          <w:highlight w:val="none"/>
          <w:lang w:eastAsia="zh-CN"/>
        </w:rPr>
        <w:t>竞投</w:t>
      </w:r>
      <w:r>
        <w:rPr>
          <w:rFonts w:hint="eastAsia" w:ascii="宋体" w:hAnsi="宋体" w:eastAsia="宋体" w:cs="Times New Roman"/>
          <w:color w:val="auto"/>
          <w:highlight w:val="none"/>
        </w:rPr>
        <w:t>会议必须携带二代居民身份证原件。</w:t>
      </w:r>
    </w:p>
    <w:p w14:paraId="23C2BFB5">
      <w:pPr>
        <w:keepNext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textAlignment w:val="auto"/>
        <w:rPr>
          <w:rFonts w:hint="eastAsia" w:ascii="宋体" w:hAnsi="宋体"/>
          <w:color w:val="auto"/>
          <w:highlight w:val="none"/>
        </w:rPr>
      </w:pPr>
      <w:r>
        <w:rPr>
          <w:rFonts w:hint="eastAsia" w:ascii="宋体" w:hAnsi="宋体"/>
          <w:b/>
          <w:color w:val="auto"/>
          <w:highlight w:val="none"/>
        </w:rPr>
        <w:t xml:space="preserve">    </w:t>
      </w:r>
    </w:p>
    <w:p w14:paraId="1EEB704F">
      <w:pPr>
        <w:rPr>
          <w:rFonts w:hint="eastAsia" w:ascii="宋体" w:hAnsi="宋体"/>
          <w:color w:val="auto"/>
          <w:highlight w:val="none"/>
        </w:rPr>
      </w:pPr>
    </w:p>
    <w:p w14:paraId="6ED9ECC3">
      <w:pPr>
        <w:rPr>
          <w:rFonts w:hint="eastAsia"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3429000</wp:posOffset>
                </wp:positionH>
                <wp:positionV relativeFrom="paragraph">
                  <wp:posOffset>86995</wp:posOffset>
                </wp:positionV>
                <wp:extent cx="2333625" cy="1584325"/>
                <wp:effectExtent l="4445" t="4445" r="5080" b="11430"/>
                <wp:wrapNone/>
                <wp:docPr id="3" name="流程图: 可选过程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55AA2F8">
                            <w:pPr>
                              <w:jc w:val="center"/>
                              <w:rPr>
                                <w:rFonts w:hint="eastAsia" w:ascii="宋体" w:hAnsi="宋体"/>
                                <w:szCs w:val="21"/>
                              </w:rPr>
                            </w:pPr>
                          </w:p>
                          <w:p w14:paraId="4EC4E6D3">
                            <w:pPr>
                              <w:jc w:val="center"/>
                              <w:rPr>
                                <w:rFonts w:hint="eastAsia" w:ascii="宋体" w:hAnsi="宋体"/>
                                <w:szCs w:val="21"/>
                              </w:rPr>
                            </w:pPr>
                          </w:p>
                          <w:p w14:paraId="75ED981A">
                            <w:pPr>
                              <w:jc w:val="center"/>
                              <w:rPr>
                                <w:rFonts w:hint="eastAsia" w:ascii="宋体" w:hAnsi="宋体"/>
                                <w:szCs w:val="21"/>
                              </w:rPr>
                            </w:pPr>
                          </w:p>
                          <w:p w14:paraId="28982D3D">
                            <w:pPr>
                              <w:jc w:val="center"/>
                              <w:rPr>
                                <w:rFonts w:hint="eastAsia" w:ascii="宋体" w:hAnsi="宋体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>法定代表人</w:t>
                            </w:r>
                            <w:r>
                              <w:rPr>
                                <w:rFonts w:hint="eastAsia" w:ascii="宋体" w:hAnsi="宋体"/>
                              </w:rPr>
                              <w:t>/负责人</w:t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>身份证复印件反面</w:t>
                            </w:r>
                          </w:p>
                          <w:p w14:paraId="617BFF3C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70pt;margin-top:6.85pt;height:124.75pt;width:183.75pt;z-index:251661312;mso-width-relative:page;mso-height-relative:page;" fillcolor="#FFFFFF" filled="t" stroked="t" coordsize="21600,21600" o:gfxdata="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C4O8vU2AAAAAoBAAAPAAAAAAAAAAEAIAAAACIAAABkcnMvZG93bnJldi54bWxQSwEC&#10;FAAUAAAACACHTuJAUb/r3y0CAABeBAAADgAAAAAAAAABACAAAAAnAQAAZHJzL2Uyb0RvYy54bWxQ&#10;SwUGAAAAAAYABgBZAQAAx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55AA2F8">
                      <w:pPr>
                        <w:jc w:val="center"/>
                        <w:rPr>
                          <w:rFonts w:hint="eastAsia" w:ascii="宋体" w:hAnsi="宋体"/>
                          <w:szCs w:val="21"/>
                        </w:rPr>
                      </w:pPr>
                    </w:p>
                    <w:p w14:paraId="4EC4E6D3">
                      <w:pPr>
                        <w:jc w:val="center"/>
                        <w:rPr>
                          <w:rFonts w:hint="eastAsia" w:ascii="宋体" w:hAnsi="宋体"/>
                          <w:szCs w:val="21"/>
                        </w:rPr>
                      </w:pPr>
                    </w:p>
                    <w:p w14:paraId="75ED981A">
                      <w:pPr>
                        <w:jc w:val="center"/>
                        <w:rPr>
                          <w:rFonts w:hint="eastAsia" w:ascii="宋体" w:hAnsi="宋体"/>
                          <w:szCs w:val="21"/>
                        </w:rPr>
                      </w:pPr>
                    </w:p>
                    <w:p w14:paraId="28982D3D">
                      <w:pPr>
                        <w:jc w:val="center"/>
                        <w:rPr>
                          <w:rFonts w:hint="eastAsia" w:ascii="宋体" w:hAnsi="宋体"/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szCs w:val="21"/>
                        </w:rPr>
                        <w:t>法定代表人</w:t>
                      </w:r>
                      <w:r>
                        <w:rPr>
                          <w:rFonts w:hint="eastAsia" w:ascii="宋体" w:hAnsi="宋体"/>
                        </w:rPr>
                        <w:t>/负责人</w:t>
                      </w:r>
                      <w:r>
                        <w:rPr>
                          <w:rFonts w:hint="eastAsia" w:ascii="宋体" w:hAnsi="宋体"/>
                          <w:szCs w:val="21"/>
                        </w:rPr>
                        <w:t>身份证复印件反面</w:t>
                      </w:r>
                    </w:p>
                    <w:p w14:paraId="617BFF3C">
                      <w:pPr>
                        <w:jc w:val="center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86995</wp:posOffset>
                </wp:positionV>
                <wp:extent cx="2333625" cy="1584325"/>
                <wp:effectExtent l="4445" t="4445" r="5080" b="11430"/>
                <wp:wrapNone/>
                <wp:docPr id="5" name="流程图: 可选过程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749EF3AF">
                            <w:pPr>
                              <w:jc w:val="center"/>
                              <w:rPr>
                                <w:rFonts w:hint="eastAsia" w:ascii="宋体" w:hAnsi="宋体"/>
                                <w:szCs w:val="21"/>
                              </w:rPr>
                            </w:pPr>
                          </w:p>
                          <w:p w14:paraId="6092E631">
                            <w:pPr>
                              <w:jc w:val="center"/>
                              <w:rPr>
                                <w:rFonts w:hint="eastAsia" w:ascii="宋体" w:hAnsi="宋体"/>
                                <w:szCs w:val="21"/>
                              </w:rPr>
                            </w:pPr>
                          </w:p>
                          <w:p w14:paraId="0DA6DB7F">
                            <w:pPr>
                              <w:jc w:val="center"/>
                              <w:rPr>
                                <w:rFonts w:hint="eastAsia" w:ascii="宋体" w:hAnsi="宋体"/>
                                <w:szCs w:val="21"/>
                              </w:rPr>
                            </w:pPr>
                          </w:p>
                          <w:p w14:paraId="724E32C9">
                            <w:pPr>
                              <w:jc w:val="center"/>
                              <w:rPr>
                                <w:rFonts w:hint="eastAsia" w:ascii="宋体" w:hAnsi="宋体"/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>法定代表人</w:t>
                            </w:r>
                            <w:r>
                              <w:rPr>
                                <w:rFonts w:hint="eastAsia" w:ascii="宋体" w:hAnsi="宋体"/>
                              </w:rPr>
                              <w:t>/负责人</w:t>
                            </w: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>身份证复印件正面</w:t>
                            </w:r>
                          </w:p>
                          <w:p w14:paraId="73FC9626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0pt;margin-top:6.85pt;height:124.75pt;width:183.75pt;z-index:251659264;mso-width-relative:page;mso-height-relative:page;" fillcolor="#FFFFFF" filled="t" stroked="t" coordsize="21600,21600" o:gfxdata="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5ad8sdYAAAAHAQAADwAAAAAAAAABACAAAAAiAAAAZHJzL2Rvd25yZXYueG1sUEsBAhQA&#10;FAAAAAgAh07iQN/lL34tAgAAXgQAAA4AAAAAAAAAAQAgAAAAJQEAAGRycy9lMm9Eb2MueG1sUEsF&#10;BgAAAAAGAAYAWQEAAMQ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49EF3AF">
                      <w:pPr>
                        <w:jc w:val="center"/>
                        <w:rPr>
                          <w:rFonts w:hint="eastAsia" w:ascii="宋体" w:hAnsi="宋体"/>
                          <w:szCs w:val="21"/>
                        </w:rPr>
                      </w:pPr>
                    </w:p>
                    <w:p w14:paraId="6092E631">
                      <w:pPr>
                        <w:jc w:val="center"/>
                        <w:rPr>
                          <w:rFonts w:hint="eastAsia" w:ascii="宋体" w:hAnsi="宋体"/>
                          <w:szCs w:val="21"/>
                        </w:rPr>
                      </w:pPr>
                    </w:p>
                    <w:p w14:paraId="0DA6DB7F">
                      <w:pPr>
                        <w:jc w:val="center"/>
                        <w:rPr>
                          <w:rFonts w:hint="eastAsia" w:ascii="宋体" w:hAnsi="宋体"/>
                          <w:szCs w:val="21"/>
                        </w:rPr>
                      </w:pPr>
                    </w:p>
                    <w:p w14:paraId="724E32C9">
                      <w:pPr>
                        <w:jc w:val="center"/>
                        <w:rPr>
                          <w:rFonts w:hint="eastAsia" w:ascii="宋体" w:hAnsi="宋体"/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szCs w:val="21"/>
                        </w:rPr>
                        <w:t>法定代表人</w:t>
                      </w:r>
                      <w:r>
                        <w:rPr>
                          <w:rFonts w:hint="eastAsia" w:ascii="宋体" w:hAnsi="宋体"/>
                        </w:rPr>
                        <w:t>/负责人</w:t>
                      </w:r>
                      <w:r>
                        <w:rPr>
                          <w:rFonts w:hint="eastAsia" w:ascii="宋体" w:hAnsi="宋体"/>
                          <w:szCs w:val="21"/>
                        </w:rPr>
                        <w:t>身份证复印件正面</w:t>
                      </w:r>
                    </w:p>
                    <w:p w14:paraId="73FC9626">
                      <w:pPr>
                        <w:jc w:val="center"/>
                        <w:rPr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55FAC07E">
      <w:pPr>
        <w:rPr>
          <w:rFonts w:hint="eastAsia" w:ascii="宋体" w:hAnsi="宋体"/>
          <w:color w:val="auto"/>
          <w:highlight w:val="none"/>
        </w:rPr>
      </w:pPr>
    </w:p>
    <w:p w14:paraId="5C879206">
      <w:pPr>
        <w:rPr>
          <w:rFonts w:hint="eastAsia" w:ascii="宋体" w:hAnsi="宋体"/>
          <w:color w:val="auto"/>
          <w:highlight w:val="none"/>
        </w:rPr>
      </w:pPr>
    </w:p>
    <w:p w14:paraId="330845F4">
      <w:pPr>
        <w:rPr>
          <w:rFonts w:hint="eastAsia" w:ascii="宋体" w:hAnsi="宋体"/>
          <w:color w:val="auto"/>
          <w:highlight w:val="none"/>
        </w:rPr>
      </w:pPr>
    </w:p>
    <w:p w14:paraId="5351E508">
      <w:pPr>
        <w:rPr>
          <w:rFonts w:ascii="宋体" w:hAnsi="宋体"/>
          <w:color w:val="auto"/>
          <w:sz w:val="28"/>
          <w:highlight w:val="none"/>
        </w:rPr>
      </w:pPr>
    </w:p>
    <w:p w14:paraId="7268A1B8">
      <w:pPr>
        <w:rPr>
          <w:rFonts w:ascii="宋体" w:hAnsi="宋体"/>
          <w:color w:val="auto"/>
          <w:sz w:val="28"/>
          <w:highlight w:val="none"/>
        </w:rPr>
      </w:pPr>
    </w:p>
    <w:p w14:paraId="6D52EF73">
      <w:pPr>
        <w:pStyle w:val="5"/>
        <w:numPr>
          <w:ilvl w:val="2"/>
          <w:numId w:val="0"/>
        </w:numPr>
        <w:ind w:leftChars="0"/>
        <w:jc w:val="center"/>
        <w:rPr>
          <w:rFonts w:hint="eastAsia" w:ascii="宋体" w:hAnsi="宋体"/>
          <w:color w:val="auto"/>
          <w:highlight w:val="none"/>
        </w:rPr>
      </w:pPr>
      <w:r>
        <w:rPr>
          <w:rFonts w:ascii="宋体" w:hAnsi="宋体"/>
          <w:color w:val="auto"/>
          <w:highlight w:val="none"/>
        </w:rPr>
        <w:br w:type="page"/>
      </w:r>
      <w:bookmarkStart w:id="0" w:name="_Toc80184789"/>
      <w:bookmarkStart w:id="1" w:name="_Toc24878535"/>
      <w:bookmarkStart w:id="2" w:name="_Toc23828483"/>
      <w:bookmarkStart w:id="3" w:name="_Toc506957186"/>
      <w:bookmarkStart w:id="4" w:name="_Toc22356583"/>
      <w:bookmarkStart w:id="5" w:name="_Toc393898120"/>
      <w:bookmarkStart w:id="6" w:name="_Toc421886085"/>
      <w:bookmarkStart w:id="7" w:name="_Toc19313"/>
      <w:bookmarkStart w:id="8" w:name="_Toc19294"/>
      <w:bookmarkStart w:id="9" w:name="_Toc293581533"/>
      <w:bookmarkStart w:id="10" w:name="_Toc26554103"/>
      <w:bookmarkStart w:id="11" w:name="_Toc506943514"/>
      <w:bookmarkStart w:id="12" w:name="_Toc513029281"/>
      <w:bookmarkStart w:id="13" w:name="_Toc420998192"/>
      <w:bookmarkStart w:id="14" w:name="_Toc322448796"/>
      <w:r>
        <w:rPr>
          <w:rFonts w:hint="eastAsia" w:ascii="宋体" w:hAnsi="宋体"/>
          <w:color w:val="auto"/>
          <w:highlight w:val="none"/>
          <w:lang w:val="en-US" w:eastAsia="zh-CN"/>
        </w:rPr>
        <w:t>2.</w:t>
      </w:r>
      <w:r>
        <w:rPr>
          <w:rFonts w:ascii="宋体" w:hAnsi="宋体"/>
          <w:color w:val="auto"/>
          <w:highlight w:val="none"/>
        </w:rPr>
        <w:t>法定代表人授权书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14:paraId="65E2FAF0">
      <w:pPr>
        <w:pStyle w:val="6"/>
        <w:ind w:firstLine="0"/>
        <w:jc w:val="center"/>
        <w:rPr>
          <w:rFonts w:hint="eastAsia" w:ascii="宋体" w:hAnsi="宋体" w:eastAsia="宋体"/>
          <w:b/>
          <w:bCs/>
          <w:color w:val="auto"/>
          <w:sz w:val="28"/>
          <w:highlight w:val="none"/>
          <w:lang w:eastAsia="zh-CN"/>
        </w:rPr>
      </w:pPr>
      <w:r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  <w:t>（</w:t>
      </w:r>
      <w:r>
        <w:rPr>
          <w:rFonts w:hint="eastAsia" w:ascii="宋体" w:hAnsi="宋体"/>
          <w:b/>
          <w:bCs/>
          <w:color w:val="auto"/>
          <w:sz w:val="28"/>
          <w:highlight w:val="none"/>
          <w:lang w:val="en-US" w:eastAsia="zh-CN"/>
        </w:rPr>
        <w:t>法人或其他组织竞投适用</w:t>
      </w:r>
      <w:r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  <w:t>）</w:t>
      </w:r>
    </w:p>
    <w:p w14:paraId="59FD2D14">
      <w:pPr>
        <w:spacing w:line="360" w:lineRule="auto"/>
        <w:ind w:firstLine="567"/>
        <w:jc w:val="center"/>
        <w:rPr>
          <w:rFonts w:hint="eastAsia" w:ascii="宋体" w:hAnsi="宋体"/>
          <w:color w:val="auto"/>
          <w:sz w:val="28"/>
          <w:highlight w:val="none"/>
        </w:rPr>
      </w:pPr>
    </w:p>
    <w:p w14:paraId="12809F75">
      <w:pPr>
        <w:keepNext w:val="0"/>
        <w:pageBreakBefore w:val="0"/>
        <w:kinsoku/>
        <w:overflowPunct/>
        <w:topLinePunct w:val="0"/>
        <w:autoSpaceDE/>
        <w:autoSpaceDN/>
        <w:bidi w:val="0"/>
        <w:spacing w:line="400" w:lineRule="exact"/>
        <w:ind w:firstLine="0" w:firstLineChars="0"/>
        <w:textAlignment w:val="auto"/>
        <w:rPr>
          <w:rFonts w:hint="eastAsia" w:ascii="宋体" w:hAnsi="宋体" w:eastAsia="宋体"/>
          <w:color w:val="auto"/>
          <w:highlight w:val="none"/>
          <w:lang w:eastAsia="zh-CN"/>
        </w:rPr>
      </w:pPr>
      <w:r>
        <w:rPr>
          <w:rFonts w:hint="eastAsia" w:ascii="宋体" w:hAnsi="宋体"/>
          <w:b w:val="0"/>
          <w:bCs/>
          <w:color w:val="auto"/>
          <w:szCs w:val="21"/>
          <w:highlight w:val="none"/>
        </w:rPr>
        <w:t>致：</w:t>
      </w:r>
      <w:r>
        <w:rPr>
          <w:rFonts w:hint="eastAsia" w:ascii="宋体" w:hAnsi="宋体"/>
          <w:color w:val="auto"/>
          <w:highlight w:val="none"/>
          <w:lang w:eastAsia="zh-CN"/>
        </w:rPr>
        <w:t>佛山市广优工程咨询有限公司、佛山市高明区土地开发整理储备中心</w:t>
      </w:r>
    </w:p>
    <w:p w14:paraId="068FDEED">
      <w:pPr>
        <w:keepNext w:val="0"/>
        <w:pageBreakBefore w:val="0"/>
        <w:kinsoku/>
        <w:overflowPunct/>
        <w:topLinePunct w:val="0"/>
        <w:autoSpaceDE/>
        <w:autoSpaceDN/>
        <w:bidi w:val="0"/>
        <w:spacing w:line="400" w:lineRule="exact"/>
        <w:textAlignment w:val="auto"/>
        <w:rPr>
          <w:rFonts w:hint="eastAsia" w:ascii="宋体" w:hAnsi="宋体"/>
          <w:color w:val="auto"/>
          <w:highlight w:val="none"/>
        </w:rPr>
      </w:pPr>
    </w:p>
    <w:p w14:paraId="1FCA5A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宋体" w:hAnsi="宋体"/>
          <w:color w:val="auto"/>
          <w:highlight w:val="none"/>
          <w:u w:val="single"/>
        </w:rPr>
      </w:pPr>
      <w:r>
        <w:rPr>
          <w:rFonts w:hint="eastAsia" w:ascii="宋体" w:hAnsi="宋体"/>
          <w:color w:val="auto"/>
          <w:highlight w:val="none"/>
        </w:rPr>
        <w:t xml:space="preserve">    本授权书声明：我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</w:t>
      </w:r>
      <w:r>
        <w:rPr>
          <w:rFonts w:hint="eastAsia" w:ascii="宋体" w:hAnsi="宋体"/>
          <w:color w:val="auto"/>
          <w:highlight w:val="none"/>
          <w:u w:val="single"/>
          <w:lang w:val="en-US" w:eastAsia="zh-CN"/>
        </w:rPr>
        <w:t xml:space="preserve">  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</w:t>
      </w:r>
      <w:r>
        <w:rPr>
          <w:rFonts w:hint="eastAsia" w:ascii="宋体" w:hAnsi="宋体"/>
          <w:color w:val="auto"/>
          <w:highlight w:val="none"/>
        </w:rPr>
        <w:t>(姓名)</w:t>
      </w:r>
      <w:r>
        <w:rPr>
          <w:rFonts w:hint="eastAsia" w:ascii="宋体" w:hAnsi="宋体"/>
          <w:color w:val="auto"/>
          <w:highlight w:val="none"/>
          <w:lang w:eastAsia="zh-CN"/>
        </w:rPr>
        <w:t>，</w:t>
      </w:r>
      <w:r>
        <w:rPr>
          <w:rFonts w:hint="eastAsia" w:ascii="宋体" w:hAnsi="宋体"/>
          <w:color w:val="auto"/>
          <w:highlight w:val="none"/>
          <w:lang w:val="en-US" w:eastAsia="zh-CN"/>
        </w:rPr>
        <w:t>身份证号码：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     </w:t>
      </w:r>
      <w:r>
        <w:rPr>
          <w:rFonts w:hint="eastAsia" w:ascii="宋体" w:hAnsi="宋体"/>
          <w:color w:val="auto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     </w:t>
      </w:r>
      <w:r>
        <w:rPr>
          <w:rFonts w:hint="eastAsia" w:ascii="宋体" w:hAnsi="宋体"/>
          <w:color w:val="auto"/>
          <w:highlight w:val="none"/>
          <w:u w:val="none"/>
          <w:lang w:eastAsia="zh-CN"/>
        </w:rPr>
        <w:t>，</w:t>
      </w:r>
      <w:r>
        <w:rPr>
          <w:rFonts w:hint="eastAsia" w:ascii="宋体" w:hAnsi="宋体"/>
          <w:color w:val="auto"/>
          <w:highlight w:val="none"/>
        </w:rPr>
        <w:t>是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    </w:t>
      </w:r>
      <w:r>
        <w:rPr>
          <w:rFonts w:hint="eastAsia" w:ascii="宋体" w:hAnsi="宋体"/>
          <w:color w:val="auto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</w:t>
      </w:r>
      <w:r>
        <w:rPr>
          <w:rFonts w:hint="eastAsia" w:ascii="宋体" w:hAnsi="宋体"/>
          <w:color w:val="auto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  </w:t>
      </w:r>
      <w:r>
        <w:rPr>
          <w:rFonts w:hint="eastAsia" w:ascii="宋体" w:hAnsi="宋体"/>
          <w:color w:val="auto"/>
          <w:highlight w:val="none"/>
        </w:rPr>
        <w:t>(竞投人名称)的法定代表人/负责人,现授权委托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                      </w:t>
      </w:r>
      <w:r>
        <w:rPr>
          <w:rFonts w:hint="eastAsia" w:ascii="宋体" w:hAnsi="宋体"/>
          <w:color w:val="auto"/>
          <w:highlight w:val="none"/>
        </w:rPr>
        <w:t>(单位名称)的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</w:t>
      </w:r>
      <w:r>
        <w:rPr>
          <w:rFonts w:hint="eastAsia" w:ascii="宋体" w:hAnsi="宋体"/>
          <w:color w:val="auto"/>
          <w:highlight w:val="none"/>
          <w:u w:val="single"/>
          <w:lang w:val="en-US" w:eastAsia="zh-CN"/>
        </w:rPr>
        <w:t xml:space="preserve">     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</w:t>
      </w:r>
      <w:r>
        <w:rPr>
          <w:rFonts w:hint="eastAsia" w:ascii="宋体" w:hAnsi="宋体"/>
          <w:color w:val="auto"/>
          <w:highlight w:val="none"/>
        </w:rPr>
        <w:t>(姓名)为我单位代理人，以本单位的名义参加</w:t>
      </w:r>
      <w:r>
        <w:rPr>
          <w:rFonts w:hint="eastAsia" w:ascii="宋体" w:hAnsi="宋体"/>
          <w:color w:val="auto"/>
          <w:highlight w:val="none"/>
          <w:lang w:eastAsia="zh-CN"/>
        </w:rPr>
        <w:t>佛山市广优工程咨询有限公司</w:t>
      </w:r>
      <w:r>
        <w:rPr>
          <w:rFonts w:hint="eastAsia" w:ascii="宋体" w:hAnsi="宋体"/>
          <w:color w:val="auto"/>
          <w:highlight w:val="none"/>
        </w:rPr>
        <w:t>组织的</w:t>
      </w:r>
      <w:r>
        <w:rPr>
          <w:rFonts w:hint="eastAsia" w:ascii="宋体" w:hAnsi="宋体"/>
          <w:color w:val="auto"/>
          <w:highlight w:val="none"/>
          <w:u w:val="single"/>
          <w:lang w:val="en-US" w:eastAsia="zh-CN"/>
        </w:rPr>
        <w:t>高明区荷城街道沧江路以南、翠香街以东、荷香路以西的建设用地使用权租赁项目</w:t>
      </w:r>
      <w:r>
        <w:rPr>
          <w:rFonts w:hint="eastAsia" w:ascii="宋体" w:hAnsi="宋体"/>
          <w:color w:val="auto"/>
          <w:highlight w:val="none"/>
        </w:rPr>
        <w:t>（项目编号：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</w:t>
      </w:r>
      <w:r>
        <w:rPr>
          <w:rFonts w:hint="eastAsia" w:ascii="宋体" w:hAnsi="宋体"/>
          <w:color w:val="auto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</w:t>
      </w:r>
      <w:r>
        <w:rPr>
          <w:rFonts w:hint="eastAsia" w:ascii="宋体" w:hAnsi="宋体"/>
          <w:color w:val="auto"/>
          <w:highlight w:val="none"/>
        </w:rPr>
        <w:t>）的竞投活动。代理人在竞投过程中所签署的一切文件和处理与之有关的一切事务，我均予以承认。</w:t>
      </w:r>
    </w:p>
    <w:p w14:paraId="7FC3492C">
      <w:pPr>
        <w:keepNext w:val="0"/>
        <w:pageBreakBefore w:val="0"/>
        <w:kinsoku/>
        <w:overflowPunct/>
        <w:topLinePunct w:val="0"/>
        <w:autoSpaceDE/>
        <w:autoSpaceDN/>
        <w:bidi w:val="0"/>
        <w:spacing w:line="400" w:lineRule="exact"/>
        <w:ind w:firstLine="420"/>
        <w:textAlignment w:val="auto"/>
        <w:rPr>
          <w:rFonts w:hint="eastAsia"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w:t>代理人无转委托权。</w:t>
      </w:r>
    </w:p>
    <w:p w14:paraId="7B5C1A97">
      <w:pPr>
        <w:keepNext w:val="0"/>
        <w:pageBreakBefore w:val="0"/>
        <w:kinsoku/>
        <w:overflowPunct/>
        <w:topLinePunct w:val="0"/>
        <w:autoSpaceDE/>
        <w:autoSpaceDN/>
        <w:bidi w:val="0"/>
        <w:spacing w:line="400" w:lineRule="exact"/>
        <w:ind w:firstLine="420"/>
        <w:textAlignment w:val="auto"/>
        <w:rPr>
          <w:rFonts w:hint="eastAsia"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w:t>特此委托。</w:t>
      </w:r>
    </w:p>
    <w:p w14:paraId="60C70549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420" w:firstLineChars="0"/>
        <w:jc w:val="both"/>
        <w:textAlignment w:val="auto"/>
        <w:outlineLvl w:val="9"/>
        <w:rPr>
          <w:rFonts w:hint="eastAsia" w:ascii="宋体" w:hAnsi="宋体"/>
          <w:color w:val="auto"/>
          <w:highlight w:val="none"/>
          <w:u w:val="single"/>
        </w:rPr>
      </w:pPr>
      <w:r>
        <w:rPr>
          <w:rFonts w:hint="eastAsia" w:ascii="宋体" w:hAnsi="宋体"/>
          <w:color w:val="auto"/>
          <w:highlight w:val="none"/>
        </w:rPr>
        <w:t>代理人：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     </w:t>
      </w:r>
      <w:r>
        <w:rPr>
          <w:rFonts w:hint="eastAsia" w:ascii="宋体" w:hAnsi="宋体"/>
          <w:color w:val="auto"/>
          <w:highlight w:val="none"/>
        </w:rPr>
        <w:t>性别：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  </w:t>
      </w:r>
      <w:r>
        <w:rPr>
          <w:rFonts w:hint="eastAsia" w:ascii="宋体" w:hAnsi="宋体"/>
          <w:color w:val="auto"/>
          <w:highlight w:val="none"/>
        </w:rPr>
        <w:t>年龄：</w:t>
      </w:r>
      <w:r>
        <w:rPr>
          <w:rFonts w:hint="eastAsia" w:ascii="宋体" w:hAnsi="宋体"/>
          <w:color w:val="auto"/>
          <w:highlight w:val="none"/>
          <w:lang w:val="en-US" w:eastAsia="zh-CN"/>
        </w:rPr>
        <w:t xml:space="preserve"> </w:t>
      </w:r>
      <w:r>
        <w:rPr>
          <w:rFonts w:hint="eastAsia" w:ascii="宋体" w:hAnsi="宋体"/>
          <w:color w:val="auto"/>
          <w:highlight w:val="none"/>
          <w:u w:val="single"/>
          <w:lang w:val="en-US" w:eastAsia="zh-CN"/>
        </w:rPr>
        <w:t xml:space="preserve">        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</w:t>
      </w:r>
    </w:p>
    <w:p w14:paraId="3D8DAD44">
      <w:pPr>
        <w:keepNext w:val="0"/>
        <w:pageBreakBefore w:val="0"/>
        <w:kinsoku/>
        <w:overflowPunct/>
        <w:topLinePunct w:val="0"/>
        <w:autoSpaceDE/>
        <w:autoSpaceDN/>
        <w:bidi w:val="0"/>
        <w:spacing w:line="400" w:lineRule="exact"/>
        <w:ind w:firstLine="420"/>
        <w:textAlignment w:val="auto"/>
        <w:rPr>
          <w:rFonts w:hint="eastAsia" w:ascii="宋体" w:hAnsi="宋体"/>
          <w:color w:val="auto"/>
          <w:highlight w:val="none"/>
          <w:u w:val="single"/>
        </w:rPr>
      </w:pPr>
      <w:r>
        <w:rPr>
          <w:rFonts w:hint="eastAsia" w:ascii="宋体" w:hAnsi="宋体"/>
          <w:color w:val="auto"/>
          <w:highlight w:val="none"/>
        </w:rPr>
        <w:t>单位：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       </w:t>
      </w:r>
      <w:r>
        <w:rPr>
          <w:rFonts w:hint="eastAsia" w:ascii="宋体" w:hAnsi="宋体"/>
          <w:color w:val="auto"/>
          <w:highlight w:val="none"/>
        </w:rPr>
        <w:t>部门：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  </w:t>
      </w:r>
      <w:r>
        <w:rPr>
          <w:rFonts w:hint="eastAsia" w:ascii="宋体" w:hAnsi="宋体"/>
          <w:color w:val="auto"/>
          <w:highlight w:val="none"/>
        </w:rPr>
        <w:t>职务：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</w:t>
      </w:r>
    </w:p>
    <w:p w14:paraId="7388063F">
      <w:pPr>
        <w:keepNext w:val="0"/>
        <w:pageBreakBefore w:val="0"/>
        <w:kinsoku/>
        <w:overflowPunct/>
        <w:topLinePunct w:val="0"/>
        <w:autoSpaceDE/>
        <w:autoSpaceDN/>
        <w:bidi w:val="0"/>
        <w:spacing w:line="400" w:lineRule="exact"/>
        <w:ind w:firstLine="420"/>
        <w:textAlignment w:val="auto"/>
        <w:rPr>
          <w:rFonts w:hint="eastAsia" w:ascii="宋体" w:hAnsi="宋体"/>
          <w:color w:val="auto"/>
          <w:highlight w:val="none"/>
          <w:u w:val="single"/>
        </w:rPr>
      </w:pPr>
      <w:r>
        <w:rPr>
          <w:rFonts w:hint="eastAsia" w:ascii="宋体" w:hAnsi="宋体"/>
          <w:color w:val="auto"/>
          <w:highlight w:val="none"/>
        </w:rPr>
        <w:t>竞投人名称（盖章）</w:t>
      </w:r>
      <w:r>
        <w:rPr>
          <w:rFonts w:hint="eastAsia" w:ascii="宋体" w:hAnsi="宋体"/>
          <w:color w:val="auto"/>
          <w:highlight w:val="none"/>
          <w:u w:val="single"/>
        </w:rPr>
        <w:t xml:space="preserve">：                                    </w:t>
      </w:r>
    </w:p>
    <w:p w14:paraId="33F6C537">
      <w:pPr>
        <w:keepNext w:val="0"/>
        <w:pageBreakBefore w:val="0"/>
        <w:kinsoku/>
        <w:overflowPunct/>
        <w:topLinePunct w:val="0"/>
        <w:autoSpaceDE/>
        <w:autoSpaceDN/>
        <w:bidi w:val="0"/>
        <w:spacing w:line="400" w:lineRule="exact"/>
        <w:ind w:firstLine="420"/>
        <w:textAlignment w:val="auto"/>
        <w:rPr>
          <w:rFonts w:hint="eastAsia" w:ascii="宋体" w:hAnsi="宋体"/>
          <w:color w:val="auto"/>
          <w:highlight w:val="none"/>
          <w:u w:val="single"/>
        </w:rPr>
      </w:pPr>
      <w:r>
        <w:rPr>
          <w:rFonts w:hint="eastAsia" w:ascii="宋体" w:hAnsi="宋体"/>
          <w:color w:val="auto"/>
          <w:highlight w:val="none"/>
        </w:rPr>
        <w:t>法定代表人/负责人（签字或盖章：）</w:t>
      </w:r>
      <w:r>
        <w:rPr>
          <w:rFonts w:hint="eastAsia" w:ascii="宋体" w:hAnsi="宋体"/>
          <w:color w:val="auto"/>
          <w:highlight w:val="none"/>
          <w:u w:val="single"/>
        </w:rPr>
        <w:t xml:space="preserve">                            </w:t>
      </w:r>
    </w:p>
    <w:p w14:paraId="3231CD01">
      <w:pPr>
        <w:keepNext w:val="0"/>
        <w:keepLines/>
        <w:pageBreakBefore w:val="0"/>
        <w:widowControl/>
        <w:tabs>
          <w:tab w:val="left" w:pos="720"/>
        </w:tabs>
        <w:kinsoku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ind w:firstLine="420" w:firstLineChars="200"/>
        <w:textAlignment w:val="auto"/>
        <w:rPr>
          <w:rFonts w:hint="eastAsia" w:ascii="宋体" w:hAnsi="宋体"/>
          <w:bCs/>
          <w:color w:val="auto"/>
          <w:kern w:val="0"/>
          <w:highlight w:val="none"/>
        </w:rPr>
      </w:pPr>
      <w:r>
        <w:rPr>
          <w:rFonts w:hint="eastAsia" w:ascii="宋体" w:hAnsi="宋体"/>
          <w:bCs/>
          <w:color w:val="auto"/>
          <w:kern w:val="0"/>
          <w:highlight w:val="none"/>
        </w:rPr>
        <w:t>日期：</w:t>
      </w:r>
      <w:r>
        <w:rPr>
          <w:rFonts w:hint="eastAsia" w:ascii="宋体" w:hAnsi="宋体"/>
          <w:bCs/>
          <w:color w:val="auto"/>
          <w:kern w:val="0"/>
          <w:highlight w:val="none"/>
          <w:u w:val="single"/>
        </w:rPr>
        <w:t xml:space="preserve">        </w:t>
      </w:r>
      <w:r>
        <w:rPr>
          <w:rFonts w:hint="eastAsia" w:ascii="宋体" w:hAnsi="宋体"/>
          <w:bCs/>
          <w:color w:val="auto"/>
          <w:kern w:val="0"/>
          <w:highlight w:val="none"/>
        </w:rPr>
        <w:t>年</w:t>
      </w:r>
      <w:r>
        <w:rPr>
          <w:rFonts w:hint="eastAsia" w:ascii="宋体" w:hAnsi="宋体"/>
          <w:bCs/>
          <w:color w:val="auto"/>
          <w:kern w:val="0"/>
          <w:highlight w:val="none"/>
          <w:u w:val="single"/>
        </w:rPr>
        <w:t xml:space="preserve">     </w:t>
      </w:r>
      <w:r>
        <w:rPr>
          <w:rFonts w:hint="eastAsia" w:ascii="宋体" w:hAnsi="宋体"/>
          <w:bCs/>
          <w:color w:val="auto"/>
          <w:kern w:val="0"/>
          <w:highlight w:val="none"/>
        </w:rPr>
        <w:t>月</w:t>
      </w:r>
      <w:r>
        <w:rPr>
          <w:rFonts w:hint="eastAsia" w:ascii="宋体" w:hAnsi="宋体"/>
          <w:bCs/>
          <w:color w:val="auto"/>
          <w:kern w:val="0"/>
          <w:highlight w:val="none"/>
          <w:u w:val="single"/>
        </w:rPr>
        <w:t xml:space="preserve">     </w:t>
      </w:r>
      <w:r>
        <w:rPr>
          <w:rFonts w:hint="eastAsia" w:ascii="宋体" w:hAnsi="宋体"/>
          <w:bCs/>
          <w:color w:val="auto"/>
          <w:kern w:val="0"/>
          <w:highlight w:val="none"/>
        </w:rPr>
        <w:t>日</w:t>
      </w:r>
    </w:p>
    <w:p w14:paraId="4CF5FFA8">
      <w:pPr>
        <w:keepNext w:val="0"/>
        <w:pageBreakBefore w:val="0"/>
        <w:kinsoku/>
        <w:overflowPunct/>
        <w:topLinePunct w:val="0"/>
        <w:autoSpaceDE/>
        <w:autoSpaceDN/>
        <w:bidi w:val="0"/>
        <w:spacing w:line="400" w:lineRule="exact"/>
        <w:ind w:firstLine="540"/>
        <w:textAlignment w:val="auto"/>
        <w:rPr>
          <w:rFonts w:hint="eastAsia" w:ascii="宋体" w:hAnsi="宋体"/>
          <w:color w:val="auto"/>
          <w:highlight w:val="none"/>
        </w:rPr>
      </w:pPr>
    </w:p>
    <w:p w14:paraId="11A19B95">
      <w:pPr>
        <w:keepNext w:val="0"/>
        <w:pageBreakBefore w:val="0"/>
        <w:kinsoku/>
        <w:overflowPunct/>
        <w:topLinePunct w:val="0"/>
        <w:autoSpaceDE/>
        <w:autoSpaceDN/>
        <w:bidi w:val="0"/>
        <w:spacing w:line="400" w:lineRule="exact"/>
        <w:ind w:firstLine="420"/>
        <w:textAlignment w:val="auto"/>
        <w:rPr>
          <w:rFonts w:hint="eastAsia"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w:t>注：</w:t>
      </w:r>
    </w:p>
    <w:p w14:paraId="285B2D75">
      <w:pPr>
        <w:keepNext w:val="0"/>
        <w:pageBreakBefore w:val="0"/>
        <w:kinsoku/>
        <w:overflowPunct/>
        <w:topLinePunct w:val="0"/>
        <w:autoSpaceDE/>
        <w:autoSpaceDN/>
        <w:bidi w:val="0"/>
        <w:spacing w:line="400" w:lineRule="exact"/>
        <w:ind w:firstLine="420"/>
        <w:textAlignment w:val="auto"/>
        <w:rPr>
          <w:rFonts w:hint="eastAsia"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w:t>1、竞投人“法定代表人”或“负责人”参加报价和签署资格文件的不须提供该委托书。</w:t>
      </w:r>
    </w:p>
    <w:p w14:paraId="44937288">
      <w:pPr>
        <w:keepNext w:val="0"/>
        <w:pageBreakBefore w:val="0"/>
        <w:kinsoku/>
        <w:overflowPunct/>
        <w:topLinePunct w:val="0"/>
        <w:autoSpaceDE/>
        <w:autoSpaceDN/>
        <w:bidi w:val="0"/>
        <w:spacing w:line="400" w:lineRule="exact"/>
        <w:ind w:firstLine="420"/>
        <w:textAlignment w:val="auto"/>
        <w:rPr>
          <w:rFonts w:hint="eastAsia"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w:t>2、此处所述“法定代表人”或“负责人”，须与竞投人“营业执照”上的内容一致。</w:t>
      </w:r>
    </w:p>
    <w:p w14:paraId="5CB47720">
      <w:pPr>
        <w:keepNext w:val="0"/>
        <w:pageBreakBefore w:val="0"/>
        <w:kinsoku/>
        <w:overflowPunct/>
        <w:topLinePunct w:val="0"/>
        <w:autoSpaceDE/>
        <w:autoSpaceDN/>
        <w:bidi w:val="0"/>
        <w:spacing w:line="400" w:lineRule="exact"/>
        <w:ind w:firstLine="420"/>
        <w:textAlignment w:val="auto"/>
        <w:rPr>
          <w:rFonts w:hint="eastAsia" w:ascii="宋体" w:hAnsi="宋体"/>
          <w:bCs/>
          <w:color w:val="auto"/>
          <w:highlight w:val="none"/>
        </w:rPr>
      </w:pPr>
      <w:r>
        <w:rPr>
          <w:rFonts w:hint="eastAsia" w:ascii="宋体" w:hAnsi="宋体"/>
          <w:bCs/>
          <w:color w:val="auto"/>
          <w:highlight w:val="none"/>
        </w:rPr>
        <w:t>3、所指代理人即为竞投人代表人。</w:t>
      </w:r>
    </w:p>
    <w:p w14:paraId="2E10C991">
      <w:pPr>
        <w:keepNext w:val="0"/>
        <w:pageBreakBefore w:val="0"/>
        <w:kinsoku/>
        <w:overflowPunct/>
        <w:topLinePunct w:val="0"/>
        <w:autoSpaceDE/>
        <w:autoSpaceDN/>
        <w:bidi w:val="0"/>
        <w:spacing w:line="400" w:lineRule="exact"/>
        <w:ind w:firstLine="420"/>
        <w:textAlignment w:val="auto"/>
        <w:rPr>
          <w:rFonts w:hint="eastAsia" w:ascii="宋体" w:hAnsi="宋体"/>
          <w:bCs/>
          <w:color w:val="auto"/>
          <w:highlight w:val="none"/>
        </w:rPr>
      </w:pPr>
      <w:r>
        <w:rPr>
          <w:rFonts w:hint="eastAsia" w:ascii="宋体" w:hAnsi="宋体"/>
          <w:bCs/>
          <w:color w:val="auto"/>
          <w:highlight w:val="none"/>
        </w:rPr>
        <w:t>4、竞投人若为自然人本人，则无须提供此文件。</w:t>
      </w:r>
    </w:p>
    <w:p w14:paraId="33B2B3E7">
      <w:pPr>
        <w:keepNext w:val="0"/>
        <w:pageBreakBefore w:val="0"/>
        <w:kinsoku/>
        <w:overflowPunct/>
        <w:topLinePunct w:val="0"/>
        <w:autoSpaceDE/>
        <w:autoSpaceDN/>
        <w:bidi w:val="0"/>
        <w:spacing w:line="400" w:lineRule="exact"/>
        <w:ind w:firstLine="420"/>
        <w:textAlignment w:val="auto"/>
        <w:rPr>
          <w:rFonts w:hint="eastAsia"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w:t>5、参加</w:t>
      </w:r>
      <w:r>
        <w:rPr>
          <w:rFonts w:hint="eastAsia" w:ascii="宋体" w:hAnsi="宋体"/>
          <w:color w:val="auto"/>
          <w:highlight w:val="none"/>
          <w:lang w:eastAsia="zh-CN"/>
        </w:rPr>
        <w:t>竞投</w:t>
      </w:r>
      <w:r>
        <w:rPr>
          <w:rFonts w:hint="eastAsia" w:ascii="宋体" w:hAnsi="宋体"/>
          <w:color w:val="auto"/>
          <w:highlight w:val="none"/>
        </w:rPr>
        <w:t>会议必须携带</w:t>
      </w:r>
      <w:r>
        <w:rPr>
          <w:rFonts w:hint="eastAsia"/>
          <w:color w:val="auto"/>
          <w:kern w:val="0"/>
          <w:highlight w:val="none"/>
        </w:rPr>
        <w:t>二代居民身份证原件</w:t>
      </w:r>
      <w:r>
        <w:rPr>
          <w:rFonts w:hint="eastAsia" w:ascii="宋体" w:hAnsi="宋体"/>
          <w:color w:val="auto"/>
          <w:highlight w:val="none"/>
        </w:rPr>
        <w:t>。</w:t>
      </w:r>
    </w:p>
    <w:p w14:paraId="2011CD11">
      <w:pPr>
        <w:rPr>
          <w:rFonts w:hint="eastAsia" w:ascii="宋体" w:hAnsi="宋体"/>
          <w:color w:val="auto"/>
          <w:highlight w:val="none"/>
        </w:rPr>
      </w:pPr>
      <w:r>
        <w:rPr>
          <w:rFonts w:hint="eastAsia" w:ascii="宋体" w:hAnsi="宋体"/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3314700</wp:posOffset>
                </wp:positionH>
                <wp:positionV relativeFrom="paragraph">
                  <wp:posOffset>161290</wp:posOffset>
                </wp:positionV>
                <wp:extent cx="2333625" cy="1584325"/>
                <wp:effectExtent l="4445" t="4445" r="5080" b="11430"/>
                <wp:wrapNone/>
                <wp:docPr id="4" name="流程图: 可选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3B62102B">
                            <w:pPr>
                              <w:jc w:val="center"/>
                              <w:rPr>
                                <w:rFonts w:hint="eastAsia" w:ascii="宋体" w:hAnsi="宋体"/>
                                <w:szCs w:val="21"/>
                              </w:rPr>
                            </w:pPr>
                          </w:p>
                          <w:p w14:paraId="18BE5335">
                            <w:pPr>
                              <w:jc w:val="center"/>
                              <w:rPr>
                                <w:rFonts w:hint="eastAsia" w:ascii="宋体" w:hAnsi="宋体"/>
                                <w:szCs w:val="21"/>
                              </w:rPr>
                            </w:pPr>
                          </w:p>
                          <w:p w14:paraId="2924057B">
                            <w:pPr>
                              <w:jc w:val="center"/>
                              <w:rPr>
                                <w:rFonts w:hint="eastAsia" w:ascii="宋体" w:hAnsi="宋体"/>
                                <w:szCs w:val="21"/>
                              </w:rPr>
                            </w:pPr>
                          </w:p>
                          <w:p w14:paraId="6337EBEC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>代理人身份证复印件反面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261pt;margin-top:12.7pt;height:124.75pt;width:183.75pt;z-index:251662336;mso-width-relative:page;mso-height-relative:page;" fillcolor="#FFFFFF" filled="t" stroked="t" coordsize="21600,21600" o:gfxdata="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Hk9QSNkAAAAKAQAADwAAAAAAAAABACAAAAAiAAAAZHJzL2Rvd25yZXYueG1sUEsB&#10;AhQAFAAAAAgAh07iQOL+cU4tAgAAXgQAAA4AAAAAAAAAAQAgAAAAKAEAAGRycy9lMm9Eb2MueG1s&#10;UEsFBgAAAAAGAAYAWQEAAM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B62102B">
                      <w:pPr>
                        <w:jc w:val="center"/>
                        <w:rPr>
                          <w:rFonts w:hint="eastAsia" w:ascii="宋体" w:hAnsi="宋体"/>
                          <w:szCs w:val="21"/>
                        </w:rPr>
                      </w:pPr>
                    </w:p>
                    <w:p w14:paraId="18BE5335">
                      <w:pPr>
                        <w:jc w:val="center"/>
                        <w:rPr>
                          <w:rFonts w:hint="eastAsia" w:ascii="宋体" w:hAnsi="宋体"/>
                          <w:szCs w:val="21"/>
                        </w:rPr>
                      </w:pPr>
                    </w:p>
                    <w:p w14:paraId="2924057B">
                      <w:pPr>
                        <w:jc w:val="center"/>
                        <w:rPr>
                          <w:rFonts w:hint="eastAsia" w:ascii="宋体" w:hAnsi="宋体"/>
                          <w:szCs w:val="21"/>
                        </w:rPr>
                      </w:pPr>
                    </w:p>
                    <w:p w14:paraId="6337EBEC"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szCs w:val="21"/>
                        </w:rPr>
                        <w:t>代理人身份证复印件反面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宋体" w:hAnsi="宋体"/>
          <w:color w:val="auto"/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161290</wp:posOffset>
                </wp:positionV>
                <wp:extent cx="2333625" cy="1584325"/>
                <wp:effectExtent l="4445" t="4445" r="5080" b="11430"/>
                <wp:wrapNone/>
                <wp:docPr id="6" name="流程图: 可选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3625" cy="1584325"/>
                        </a:xfrm>
                        <a:prstGeom prst="flowChartAlternateProcess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6BA3F43">
                            <w:pPr>
                              <w:jc w:val="center"/>
                              <w:rPr>
                                <w:rFonts w:hint="eastAsia" w:ascii="宋体" w:hAnsi="宋体"/>
                                <w:szCs w:val="21"/>
                              </w:rPr>
                            </w:pPr>
                          </w:p>
                          <w:p w14:paraId="4FA8203D">
                            <w:pPr>
                              <w:jc w:val="center"/>
                              <w:rPr>
                                <w:rFonts w:hint="eastAsia" w:ascii="宋体" w:hAnsi="宋体"/>
                                <w:szCs w:val="21"/>
                              </w:rPr>
                            </w:pPr>
                          </w:p>
                          <w:p w14:paraId="5B78ED32">
                            <w:pPr>
                              <w:jc w:val="center"/>
                              <w:rPr>
                                <w:rFonts w:hint="eastAsia" w:ascii="宋体" w:hAnsi="宋体"/>
                                <w:szCs w:val="21"/>
                              </w:rPr>
                            </w:pPr>
                          </w:p>
                          <w:p w14:paraId="1D732A55">
                            <w:pPr>
                              <w:jc w:val="center"/>
                              <w:rPr>
                                <w:szCs w:val="21"/>
                              </w:rPr>
                            </w:pPr>
                            <w:r>
                              <w:rPr>
                                <w:rFonts w:hint="eastAsia" w:ascii="宋体" w:hAnsi="宋体"/>
                                <w:szCs w:val="21"/>
                              </w:rPr>
                              <w:t>代理人身份证复印件正面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76" type="#_x0000_t176" style="position:absolute;left:0pt;margin-left:0pt;margin-top:12.7pt;height:124.75pt;width:183.75pt;z-index:251660288;mso-width-relative:page;mso-height-relative:page;" fillcolor="#FFFFFF" filled="t" stroked="t" coordsize="21600,21600" o:gfxdata="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6BA3F43">
                      <w:pPr>
                        <w:jc w:val="center"/>
                        <w:rPr>
                          <w:rFonts w:hint="eastAsia" w:ascii="宋体" w:hAnsi="宋体"/>
                          <w:szCs w:val="21"/>
                        </w:rPr>
                      </w:pPr>
                    </w:p>
                    <w:p w14:paraId="4FA8203D">
                      <w:pPr>
                        <w:jc w:val="center"/>
                        <w:rPr>
                          <w:rFonts w:hint="eastAsia" w:ascii="宋体" w:hAnsi="宋体"/>
                          <w:szCs w:val="21"/>
                        </w:rPr>
                      </w:pPr>
                    </w:p>
                    <w:p w14:paraId="5B78ED32">
                      <w:pPr>
                        <w:jc w:val="center"/>
                        <w:rPr>
                          <w:rFonts w:hint="eastAsia" w:ascii="宋体" w:hAnsi="宋体"/>
                          <w:szCs w:val="21"/>
                        </w:rPr>
                      </w:pPr>
                    </w:p>
                    <w:p w14:paraId="1D732A55">
                      <w:pPr>
                        <w:jc w:val="center"/>
                        <w:rPr>
                          <w:szCs w:val="21"/>
                        </w:rPr>
                      </w:pPr>
                      <w:r>
                        <w:rPr>
                          <w:rFonts w:hint="eastAsia" w:ascii="宋体" w:hAnsi="宋体"/>
                          <w:szCs w:val="21"/>
                        </w:rPr>
                        <w:t>代理人身份证复印件正面</w:t>
                      </w:r>
                    </w:p>
                  </w:txbxContent>
                </v:textbox>
              </v:shape>
            </w:pict>
          </mc:Fallback>
        </mc:AlternateContent>
      </w:r>
    </w:p>
    <w:p w14:paraId="69AA3E47">
      <w:pPr>
        <w:rPr>
          <w:rFonts w:hint="eastAsia" w:ascii="宋体" w:hAnsi="宋体"/>
          <w:color w:val="auto"/>
          <w:highlight w:val="none"/>
        </w:rPr>
      </w:pPr>
    </w:p>
    <w:p w14:paraId="591C00B1">
      <w:pPr>
        <w:rPr>
          <w:rFonts w:hint="eastAsia" w:ascii="宋体" w:hAnsi="宋体"/>
          <w:color w:val="auto"/>
          <w:highlight w:val="none"/>
        </w:rPr>
      </w:pPr>
    </w:p>
    <w:p w14:paraId="6B474D8A">
      <w:pPr>
        <w:rPr>
          <w:rFonts w:hint="eastAsia" w:ascii="宋体" w:hAnsi="宋体"/>
          <w:color w:val="auto"/>
          <w:highlight w:val="none"/>
        </w:rPr>
      </w:pPr>
    </w:p>
    <w:p w14:paraId="69ADFC38">
      <w:pPr>
        <w:rPr>
          <w:rFonts w:hint="eastAsia" w:ascii="宋体" w:hAnsi="宋体"/>
          <w:color w:val="auto"/>
          <w:highlight w:val="none"/>
        </w:rPr>
      </w:pPr>
    </w:p>
    <w:p w14:paraId="50CB0884">
      <w:pPr>
        <w:spacing w:line="360" w:lineRule="auto"/>
        <w:ind w:firstLine="420"/>
        <w:rPr>
          <w:rFonts w:hint="eastAsia" w:ascii="宋体" w:hAnsi="宋体"/>
          <w:color w:val="auto"/>
          <w:highlight w:val="none"/>
          <w:u w:val="single"/>
        </w:rPr>
      </w:pPr>
    </w:p>
    <w:p w14:paraId="1CF9299A">
      <w:pPr>
        <w:spacing w:line="360" w:lineRule="auto"/>
        <w:ind w:firstLine="420"/>
        <w:rPr>
          <w:rFonts w:hint="eastAsia" w:ascii="宋体" w:hAnsi="宋体"/>
          <w:color w:val="auto"/>
          <w:highlight w:val="none"/>
          <w:u w:val="single"/>
        </w:rPr>
      </w:pPr>
    </w:p>
    <w:p w14:paraId="352832C9">
      <w:pPr>
        <w:spacing w:line="360" w:lineRule="auto"/>
        <w:ind w:firstLine="420"/>
        <w:rPr>
          <w:rFonts w:hint="eastAsia" w:ascii="宋体" w:hAnsi="宋体"/>
          <w:color w:val="auto"/>
          <w:highlight w:val="none"/>
          <w:u w:val="single"/>
        </w:rPr>
      </w:pPr>
    </w:p>
    <w:p w14:paraId="704BA954">
      <w:pPr>
        <w:pStyle w:val="5"/>
        <w:numPr>
          <w:ilvl w:val="2"/>
          <w:numId w:val="0"/>
        </w:numPr>
        <w:ind w:leftChars="0"/>
        <w:jc w:val="center"/>
        <w:rPr>
          <w:rFonts w:hint="eastAsia" w:ascii="宋体" w:hAnsi="宋体" w:eastAsia="宋体" w:cs="Times New Roman"/>
          <w:color w:val="auto"/>
          <w:highlight w:val="none"/>
        </w:rPr>
      </w:pPr>
      <w:bookmarkStart w:id="15" w:name="_Toc31237"/>
      <w:r>
        <w:rPr>
          <w:rFonts w:hint="eastAsia" w:ascii="宋体" w:hAnsi="宋体" w:eastAsia="宋体" w:cs="Times New Roman"/>
          <w:color w:val="auto"/>
          <w:highlight w:val="none"/>
          <w:lang w:val="en-US" w:eastAsia="zh-CN"/>
        </w:rPr>
        <w:t>3.自然人身份证复印件</w:t>
      </w:r>
    </w:p>
    <w:p w14:paraId="2B7EE772">
      <w:pPr>
        <w:pStyle w:val="6"/>
        <w:ind w:firstLine="0"/>
        <w:jc w:val="center"/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</w:pPr>
      <w:r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  <w:t>（</w:t>
      </w:r>
      <w:r>
        <w:rPr>
          <w:rFonts w:hint="eastAsia" w:ascii="宋体" w:hAnsi="宋体"/>
          <w:b/>
          <w:bCs/>
          <w:color w:val="auto"/>
          <w:sz w:val="28"/>
          <w:highlight w:val="none"/>
          <w:lang w:val="en-US" w:eastAsia="zh-CN"/>
        </w:rPr>
        <w:t>自然人竞投适用</w:t>
      </w:r>
      <w:r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  <w:t>）</w:t>
      </w:r>
    </w:p>
    <w:p w14:paraId="366809AD">
      <w:pPr>
        <w:pStyle w:val="5"/>
        <w:numPr>
          <w:ilvl w:val="0"/>
          <w:numId w:val="0"/>
        </w:numPr>
        <w:ind w:leftChars="0"/>
        <w:jc w:val="center"/>
        <w:rPr>
          <w:rFonts w:hint="eastAsia" w:ascii="宋体" w:hAnsi="宋体" w:eastAsia="宋体" w:cs="Times New Roman"/>
          <w:b w:val="0"/>
          <w:i w:val="0"/>
          <w:iCs w:val="0"/>
          <w:caps w:val="0"/>
          <w:color w:val="auto"/>
          <w:spacing w:val="0"/>
          <w:kern w:val="2"/>
          <w:sz w:val="21"/>
          <w:szCs w:val="24"/>
          <w:highlight w:val="none"/>
          <w:shd w:val="clear" w:color="auto" w:fill="auto"/>
        </w:rPr>
      </w:pPr>
    </w:p>
    <w:p w14:paraId="24BF952E">
      <w:pPr>
        <w:pStyle w:val="5"/>
        <w:numPr>
          <w:ilvl w:val="0"/>
          <w:numId w:val="0"/>
        </w:numPr>
        <w:ind w:leftChars="0"/>
        <w:jc w:val="center"/>
        <w:rPr>
          <w:rFonts w:hint="eastAsia" w:ascii="宋体" w:hAnsi="宋体" w:eastAsia="宋体" w:cs="Times New Roman"/>
          <w:b w:val="0"/>
          <w:i w:val="0"/>
          <w:iCs w:val="0"/>
          <w:caps w:val="0"/>
          <w:color w:val="auto"/>
          <w:spacing w:val="0"/>
          <w:kern w:val="2"/>
          <w:sz w:val="21"/>
          <w:szCs w:val="24"/>
          <w:highlight w:val="none"/>
          <w:shd w:val="clear" w:color="auto" w:fill="auto"/>
        </w:rPr>
      </w:pPr>
    </w:p>
    <w:p w14:paraId="6C6398FA">
      <w:pPr>
        <w:pStyle w:val="5"/>
        <w:numPr>
          <w:ilvl w:val="0"/>
          <w:numId w:val="0"/>
        </w:numPr>
        <w:ind w:leftChars="0"/>
        <w:jc w:val="center"/>
        <w:rPr>
          <w:rFonts w:hint="eastAsia" w:ascii="宋体" w:hAnsi="宋体" w:eastAsia="宋体" w:cs="Times New Roman"/>
          <w:b w:val="0"/>
          <w:color w:val="auto"/>
          <w:kern w:val="2"/>
          <w:sz w:val="21"/>
          <w:szCs w:val="24"/>
          <w:highlight w:val="none"/>
          <w:lang w:eastAsia="zh-CN"/>
        </w:rPr>
      </w:pPr>
      <w:r>
        <w:rPr>
          <w:rFonts w:hint="eastAsia" w:ascii="宋体" w:hAnsi="宋体" w:eastAsia="宋体" w:cs="Times New Roman"/>
          <w:b w:val="0"/>
          <w:color w:val="auto"/>
          <w:kern w:val="2"/>
          <w:sz w:val="21"/>
          <w:szCs w:val="24"/>
          <w:highlight w:val="none"/>
          <w:lang w:val="en-US" w:eastAsia="zh-CN" w:bidi="ar-SA"/>
        </w:rPr>
        <w:t>附自然人</w:t>
      </w:r>
      <w:r>
        <w:rPr>
          <w:rFonts w:hint="eastAsia" w:ascii="宋体" w:hAnsi="宋体" w:eastAsia="宋体" w:cs="Times New Roman"/>
          <w:b w:val="0"/>
          <w:i w:val="0"/>
          <w:iCs w:val="0"/>
          <w:caps w:val="0"/>
          <w:color w:val="auto"/>
          <w:spacing w:val="0"/>
          <w:kern w:val="2"/>
          <w:sz w:val="21"/>
          <w:szCs w:val="24"/>
          <w:highlight w:val="none"/>
          <w:shd w:val="clear" w:color="auto" w:fill="auto"/>
        </w:rPr>
        <w:t>身份证复印件</w:t>
      </w:r>
      <w:r>
        <w:rPr>
          <w:rFonts w:hint="eastAsia" w:ascii="宋体" w:hAnsi="宋体" w:eastAsia="宋体" w:cs="Times New Roman"/>
          <w:b w:val="0"/>
          <w:i w:val="0"/>
          <w:iCs w:val="0"/>
          <w:caps w:val="0"/>
          <w:color w:val="auto"/>
          <w:spacing w:val="0"/>
          <w:kern w:val="2"/>
          <w:sz w:val="21"/>
          <w:szCs w:val="24"/>
          <w:highlight w:val="none"/>
          <w:shd w:val="clear" w:color="auto" w:fill="auto"/>
          <w:lang w:eastAsia="zh-CN"/>
        </w:rPr>
        <w:t>（</w:t>
      </w:r>
      <w:r>
        <w:rPr>
          <w:rFonts w:hint="eastAsia" w:ascii="宋体" w:hAnsi="宋体" w:eastAsia="宋体" w:cs="Times New Roman"/>
          <w:b w:val="0"/>
          <w:i w:val="0"/>
          <w:iCs w:val="0"/>
          <w:caps w:val="0"/>
          <w:color w:val="auto"/>
          <w:spacing w:val="0"/>
          <w:kern w:val="2"/>
          <w:sz w:val="21"/>
          <w:szCs w:val="24"/>
          <w:highlight w:val="none"/>
          <w:shd w:val="clear" w:color="auto" w:fill="auto"/>
          <w:lang w:val="en-US" w:eastAsia="zh-CN"/>
        </w:rPr>
        <w:t>签名加印指模</w:t>
      </w:r>
      <w:r>
        <w:rPr>
          <w:rFonts w:hint="eastAsia" w:ascii="宋体" w:hAnsi="宋体" w:eastAsia="宋体" w:cs="Times New Roman"/>
          <w:b w:val="0"/>
          <w:i w:val="0"/>
          <w:iCs w:val="0"/>
          <w:caps w:val="0"/>
          <w:color w:val="auto"/>
          <w:spacing w:val="0"/>
          <w:kern w:val="2"/>
          <w:sz w:val="21"/>
          <w:szCs w:val="24"/>
          <w:highlight w:val="none"/>
          <w:shd w:val="clear" w:color="auto" w:fill="auto"/>
          <w:lang w:eastAsia="zh-CN"/>
        </w:rPr>
        <w:t>）</w:t>
      </w:r>
    </w:p>
    <w:p w14:paraId="07913E14">
      <w:pPr>
        <w:pStyle w:val="6"/>
        <w:ind w:firstLine="0"/>
        <w:jc w:val="center"/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</w:pPr>
    </w:p>
    <w:p w14:paraId="7AD9B95D">
      <w:pPr>
        <w:pStyle w:val="6"/>
        <w:ind w:firstLine="0"/>
        <w:jc w:val="center"/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</w:pPr>
    </w:p>
    <w:p w14:paraId="37F6F9ED">
      <w:pPr>
        <w:pStyle w:val="6"/>
        <w:ind w:firstLine="0"/>
        <w:jc w:val="center"/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</w:pPr>
    </w:p>
    <w:p w14:paraId="5F03CE07">
      <w:pPr>
        <w:rPr>
          <w:rFonts w:hint="eastAsia"/>
        </w:rPr>
      </w:pPr>
    </w:p>
    <w:p w14:paraId="78684C51">
      <w:pPr>
        <w:pStyle w:val="5"/>
        <w:numPr>
          <w:ilvl w:val="2"/>
          <w:numId w:val="0"/>
        </w:numPr>
        <w:ind w:leftChars="0"/>
        <w:jc w:val="center"/>
        <w:rPr>
          <w:rFonts w:hint="eastAsia" w:ascii="宋体" w:hAnsi="宋体" w:eastAsia="宋体" w:cs="Times New Roman"/>
          <w:color w:val="auto"/>
          <w:highlight w:val="none"/>
        </w:rPr>
      </w:pPr>
      <w:r>
        <w:rPr>
          <w:rFonts w:hint="eastAsia" w:ascii="宋体" w:hAnsi="宋体" w:eastAsia="宋体" w:cs="Times New Roman"/>
          <w:color w:val="auto"/>
          <w:highlight w:val="none"/>
        </w:rPr>
        <w:br w:type="page"/>
      </w:r>
      <w:r>
        <w:rPr>
          <w:rFonts w:hint="eastAsia" w:ascii="宋体" w:hAnsi="宋体" w:eastAsia="宋体" w:cs="Times New Roman"/>
          <w:color w:val="auto"/>
          <w:highlight w:val="none"/>
          <w:lang w:val="en-US" w:eastAsia="zh-CN"/>
        </w:rPr>
        <w:t>4.</w:t>
      </w:r>
      <w:r>
        <w:rPr>
          <w:rFonts w:hint="eastAsia" w:ascii="宋体" w:hAnsi="宋体" w:eastAsia="宋体" w:cs="Times New Roman"/>
          <w:color w:val="auto"/>
          <w:highlight w:val="none"/>
        </w:rPr>
        <w:t>营业执照</w:t>
      </w:r>
      <w:bookmarkEnd w:id="15"/>
    </w:p>
    <w:p w14:paraId="4CADEC36">
      <w:pPr>
        <w:pStyle w:val="6"/>
        <w:ind w:firstLine="0"/>
        <w:jc w:val="center"/>
        <w:rPr>
          <w:rFonts w:hint="eastAsia" w:ascii="宋体" w:hAnsi="宋体" w:eastAsia="宋体"/>
          <w:b/>
          <w:bCs/>
          <w:color w:val="auto"/>
          <w:sz w:val="28"/>
          <w:highlight w:val="none"/>
          <w:lang w:eastAsia="zh-CN"/>
        </w:rPr>
      </w:pPr>
      <w:r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  <w:t>（</w:t>
      </w:r>
      <w:r>
        <w:rPr>
          <w:rFonts w:hint="eastAsia" w:ascii="宋体" w:hAnsi="宋体"/>
          <w:b/>
          <w:bCs/>
          <w:color w:val="auto"/>
          <w:sz w:val="28"/>
          <w:highlight w:val="none"/>
          <w:lang w:val="en-US" w:eastAsia="zh-CN"/>
        </w:rPr>
        <w:t>法人或其他组织竞投适用</w:t>
      </w:r>
      <w:r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  <w:t>）</w:t>
      </w:r>
    </w:p>
    <w:p w14:paraId="7FDA33A9">
      <w:pPr>
        <w:pStyle w:val="5"/>
        <w:numPr>
          <w:ilvl w:val="0"/>
          <w:numId w:val="0"/>
        </w:numPr>
        <w:ind w:leftChars="0"/>
        <w:jc w:val="center"/>
        <w:rPr>
          <w:rFonts w:hint="eastAsia" w:ascii="宋体" w:hAnsi="宋体" w:eastAsia="宋体" w:cs="Times New Roman"/>
          <w:b w:val="0"/>
          <w:color w:val="auto"/>
          <w:kern w:val="2"/>
          <w:sz w:val="21"/>
          <w:szCs w:val="24"/>
          <w:highlight w:val="none"/>
          <w:lang w:val="en-US" w:eastAsia="zh-CN" w:bidi="ar-SA"/>
        </w:rPr>
      </w:pPr>
    </w:p>
    <w:p w14:paraId="298BC75B">
      <w:pPr>
        <w:pStyle w:val="5"/>
        <w:numPr>
          <w:ilvl w:val="0"/>
          <w:numId w:val="0"/>
        </w:numPr>
        <w:ind w:leftChars="0"/>
        <w:jc w:val="center"/>
        <w:rPr>
          <w:rFonts w:hint="eastAsia" w:ascii="宋体" w:hAnsi="宋体" w:eastAsia="宋体" w:cs="Times New Roman"/>
          <w:b w:val="0"/>
          <w:color w:val="auto"/>
          <w:kern w:val="2"/>
          <w:sz w:val="21"/>
          <w:szCs w:val="24"/>
          <w:highlight w:val="none"/>
          <w:lang w:val="en-US" w:eastAsia="zh-CN" w:bidi="ar-SA"/>
        </w:rPr>
      </w:pPr>
    </w:p>
    <w:p w14:paraId="5DA55D0A">
      <w:pPr>
        <w:pStyle w:val="5"/>
        <w:numPr>
          <w:ilvl w:val="0"/>
          <w:numId w:val="0"/>
        </w:numPr>
        <w:ind w:leftChars="0"/>
        <w:jc w:val="center"/>
        <w:rPr>
          <w:rFonts w:hint="eastAsia" w:ascii="宋体" w:hAnsi="宋体" w:eastAsia="宋体" w:cs="Times New Roman"/>
          <w:b w:val="0"/>
          <w:color w:val="auto"/>
          <w:kern w:val="2"/>
          <w:sz w:val="21"/>
          <w:szCs w:val="24"/>
          <w:highlight w:val="none"/>
          <w:lang w:val="en-US" w:eastAsia="zh-CN" w:bidi="ar-SA"/>
        </w:rPr>
      </w:pPr>
      <w:bookmarkStart w:id="16" w:name="_Toc16255"/>
      <w:r>
        <w:rPr>
          <w:rFonts w:hint="eastAsia" w:ascii="宋体" w:hAnsi="宋体" w:eastAsia="宋体" w:cs="Times New Roman"/>
          <w:b w:val="0"/>
          <w:color w:val="auto"/>
          <w:kern w:val="2"/>
          <w:sz w:val="21"/>
          <w:szCs w:val="24"/>
          <w:highlight w:val="none"/>
          <w:lang w:val="en-US" w:eastAsia="zh-CN" w:bidi="ar-SA"/>
        </w:rPr>
        <w:t>附竞投人工商营业执照副本复印件（加盖公章）</w:t>
      </w:r>
      <w:bookmarkEnd w:id="16"/>
    </w:p>
    <w:p w14:paraId="1265098A">
      <w:pPr>
        <w:pStyle w:val="5"/>
        <w:numPr>
          <w:ilvl w:val="2"/>
          <w:numId w:val="0"/>
        </w:numPr>
        <w:ind w:leftChars="0"/>
        <w:jc w:val="center"/>
        <w:rPr>
          <w:rFonts w:hint="eastAsia" w:ascii="宋体" w:hAnsi="宋体" w:eastAsia="宋体" w:cs="Times New Roman"/>
          <w:color w:val="auto"/>
          <w:highlight w:val="none"/>
        </w:rPr>
      </w:pPr>
      <w:r>
        <w:rPr>
          <w:rFonts w:hint="eastAsia" w:ascii="宋体" w:hAnsi="宋体" w:eastAsia="宋体" w:cs="Times New Roman"/>
          <w:color w:val="auto"/>
          <w:highlight w:val="none"/>
        </w:rPr>
        <w:br w:type="page"/>
      </w:r>
      <w:bookmarkStart w:id="17" w:name="_Toc5982"/>
      <w:r>
        <w:rPr>
          <w:rFonts w:hint="eastAsia" w:ascii="宋体" w:hAnsi="宋体" w:eastAsia="宋体" w:cs="Times New Roman"/>
          <w:color w:val="auto"/>
          <w:highlight w:val="none"/>
          <w:lang w:val="en-US" w:eastAsia="zh-CN"/>
        </w:rPr>
        <w:t>5.</w:t>
      </w:r>
      <w:r>
        <w:rPr>
          <w:rFonts w:hint="eastAsia" w:ascii="宋体" w:hAnsi="宋体" w:eastAsia="宋体" w:cs="Times New Roman"/>
          <w:color w:val="auto"/>
          <w:highlight w:val="none"/>
        </w:rPr>
        <w:t>信用中国查询记录</w:t>
      </w:r>
      <w:bookmarkEnd w:id="17"/>
    </w:p>
    <w:p w14:paraId="317A31C7">
      <w:pPr>
        <w:pStyle w:val="6"/>
        <w:ind w:firstLine="0"/>
        <w:jc w:val="center"/>
        <w:rPr>
          <w:rFonts w:hint="eastAsia" w:ascii="宋体" w:hAnsi="宋体" w:eastAsia="宋体"/>
          <w:b/>
          <w:bCs/>
          <w:color w:val="auto"/>
          <w:sz w:val="28"/>
          <w:highlight w:val="none"/>
          <w:lang w:eastAsia="zh-CN"/>
        </w:rPr>
      </w:pPr>
      <w:r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  <w:t>（</w:t>
      </w:r>
      <w:r>
        <w:rPr>
          <w:rFonts w:hint="eastAsia" w:ascii="宋体" w:hAnsi="宋体"/>
          <w:b/>
          <w:bCs/>
          <w:color w:val="auto"/>
          <w:sz w:val="28"/>
          <w:highlight w:val="none"/>
          <w:lang w:val="en-US" w:eastAsia="zh-CN"/>
        </w:rPr>
        <w:t>自然人、法人或其他组织竞投适用</w:t>
      </w:r>
      <w:r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  <w:t>）</w:t>
      </w:r>
    </w:p>
    <w:p w14:paraId="3BECAA22">
      <w:pPr>
        <w:pStyle w:val="5"/>
        <w:numPr>
          <w:ilvl w:val="0"/>
          <w:numId w:val="0"/>
        </w:numPr>
        <w:ind w:leftChars="0"/>
        <w:jc w:val="both"/>
        <w:rPr>
          <w:rFonts w:hint="eastAsia" w:ascii="宋体" w:hAnsi="宋体" w:eastAsia="宋体" w:cs="Times New Roman"/>
          <w:b w:val="0"/>
          <w:color w:val="auto"/>
          <w:kern w:val="2"/>
          <w:sz w:val="21"/>
          <w:szCs w:val="24"/>
          <w:highlight w:val="none"/>
          <w:lang w:val="en-US" w:eastAsia="zh-CN" w:bidi="ar-SA"/>
        </w:rPr>
      </w:pPr>
    </w:p>
    <w:p w14:paraId="29B87749">
      <w:pPr>
        <w:pStyle w:val="5"/>
        <w:numPr>
          <w:ilvl w:val="0"/>
          <w:numId w:val="0"/>
        </w:numPr>
        <w:ind w:leftChars="0"/>
        <w:jc w:val="both"/>
        <w:rPr>
          <w:rFonts w:hint="eastAsia" w:ascii="宋体" w:hAnsi="宋体" w:eastAsia="宋体" w:cs="Times New Roman"/>
          <w:b w:val="0"/>
          <w:color w:val="auto"/>
          <w:kern w:val="2"/>
          <w:sz w:val="21"/>
          <w:szCs w:val="24"/>
          <w:highlight w:val="none"/>
          <w:lang w:val="en-US" w:eastAsia="zh-CN" w:bidi="ar-SA"/>
        </w:rPr>
      </w:pPr>
    </w:p>
    <w:p w14:paraId="4F49D2A1">
      <w:pPr>
        <w:pStyle w:val="5"/>
        <w:numPr>
          <w:ilvl w:val="0"/>
          <w:numId w:val="0"/>
        </w:numPr>
        <w:ind w:leftChars="0"/>
        <w:jc w:val="both"/>
        <w:rPr>
          <w:rFonts w:hint="default" w:ascii="宋体" w:hAnsi="宋体" w:eastAsia="宋体" w:cs="Times New Roman"/>
          <w:b w:val="0"/>
          <w:color w:val="auto"/>
          <w:kern w:val="2"/>
          <w:sz w:val="21"/>
          <w:szCs w:val="24"/>
          <w:highlight w:val="none"/>
          <w:lang w:val="en-US" w:eastAsia="zh-CN" w:bidi="ar-SA"/>
        </w:rPr>
      </w:pPr>
      <w:bookmarkStart w:id="18" w:name="_Toc778"/>
      <w:r>
        <w:rPr>
          <w:rFonts w:hint="eastAsia" w:ascii="宋体" w:hAnsi="宋体" w:eastAsia="宋体" w:cs="Times New Roman"/>
          <w:b w:val="0"/>
          <w:color w:val="auto"/>
          <w:kern w:val="2"/>
          <w:sz w:val="21"/>
          <w:szCs w:val="24"/>
          <w:highlight w:val="none"/>
          <w:lang w:val="en-US" w:eastAsia="zh-CN" w:bidi="ar-SA"/>
        </w:rPr>
        <w:t>附竞投人在“信用中国”网站(www.creditchina.gov.cn)中“记录失信被执行人”或“重大税收违法案件当事人名单”或“政府采购严重违法失信行为”查询页面截图。</w:t>
      </w:r>
      <w:bookmarkEnd w:id="18"/>
    </w:p>
    <w:p w14:paraId="2A7D17AF">
      <w:pPr>
        <w:pStyle w:val="5"/>
        <w:numPr>
          <w:ilvl w:val="2"/>
          <w:numId w:val="0"/>
        </w:numPr>
        <w:ind w:leftChars="0"/>
        <w:jc w:val="center"/>
        <w:rPr>
          <w:rFonts w:hint="eastAsia" w:ascii="宋体" w:hAnsi="宋体" w:eastAsia="宋体" w:cs="Times New Roman"/>
          <w:color w:val="auto"/>
          <w:highlight w:val="none"/>
        </w:rPr>
      </w:pPr>
      <w:r>
        <w:rPr>
          <w:rFonts w:hint="eastAsia" w:ascii="宋体" w:hAnsi="宋体" w:eastAsia="宋体" w:cs="Times New Roman"/>
          <w:color w:val="auto"/>
          <w:highlight w:val="none"/>
        </w:rPr>
        <w:br w:type="page"/>
      </w:r>
      <w:bookmarkStart w:id="19" w:name="_Toc24989"/>
      <w:r>
        <w:rPr>
          <w:rFonts w:hint="eastAsia" w:ascii="宋体" w:hAnsi="宋体" w:eastAsia="宋体" w:cs="Times New Roman"/>
          <w:color w:val="auto"/>
          <w:highlight w:val="none"/>
          <w:lang w:val="en-US" w:eastAsia="zh-CN"/>
        </w:rPr>
        <w:t>6.</w:t>
      </w:r>
      <w:r>
        <w:rPr>
          <w:rFonts w:hint="eastAsia" w:ascii="宋体" w:hAnsi="宋体" w:eastAsia="宋体" w:cs="Times New Roman"/>
          <w:color w:val="auto"/>
          <w:highlight w:val="none"/>
        </w:rPr>
        <w:t>中国政府采购网查询记录</w:t>
      </w:r>
      <w:bookmarkEnd w:id="19"/>
    </w:p>
    <w:p w14:paraId="207A65FE">
      <w:pPr>
        <w:pStyle w:val="6"/>
        <w:ind w:firstLine="0"/>
        <w:jc w:val="center"/>
        <w:rPr>
          <w:rFonts w:hint="eastAsia" w:ascii="宋体" w:hAnsi="宋体" w:eastAsia="宋体"/>
          <w:b/>
          <w:bCs/>
          <w:color w:val="auto"/>
          <w:sz w:val="28"/>
          <w:highlight w:val="none"/>
          <w:lang w:eastAsia="zh-CN"/>
        </w:rPr>
      </w:pPr>
      <w:r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  <w:t>（</w:t>
      </w:r>
      <w:r>
        <w:rPr>
          <w:rFonts w:hint="eastAsia" w:ascii="宋体" w:hAnsi="宋体"/>
          <w:b/>
          <w:bCs/>
          <w:color w:val="auto"/>
          <w:sz w:val="28"/>
          <w:highlight w:val="none"/>
          <w:lang w:val="en-US" w:eastAsia="zh-CN"/>
        </w:rPr>
        <w:t>法人或其他组织竞投适用</w:t>
      </w:r>
      <w:r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  <w:t>）</w:t>
      </w:r>
    </w:p>
    <w:p w14:paraId="0BAE0C46">
      <w:pPr>
        <w:pStyle w:val="5"/>
        <w:numPr>
          <w:ilvl w:val="2"/>
          <w:numId w:val="0"/>
        </w:numPr>
        <w:ind w:leftChars="0"/>
        <w:jc w:val="both"/>
        <w:rPr>
          <w:rFonts w:hint="eastAsia" w:ascii="宋体" w:hAnsi="宋体" w:eastAsia="宋体" w:cs="Times New Roman"/>
          <w:b w:val="0"/>
          <w:color w:val="auto"/>
          <w:kern w:val="2"/>
          <w:sz w:val="21"/>
          <w:szCs w:val="24"/>
          <w:highlight w:val="none"/>
          <w:lang w:val="en-US" w:eastAsia="zh-CN" w:bidi="ar-SA"/>
        </w:rPr>
      </w:pPr>
    </w:p>
    <w:p w14:paraId="4FB2CB86">
      <w:pPr>
        <w:pStyle w:val="5"/>
        <w:numPr>
          <w:ilvl w:val="2"/>
          <w:numId w:val="0"/>
        </w:numPr>
        <w:ind w:leftChars="0"/>
        <w:jc w:val="both"/>
        <w:rPr>
          <w:rFonts w:hint="eastAsia" w:ascii="宋体" w:hAnsi="宋体" w:eastAsia="宋体" w:cs="Times New Roman"/>
          <w:b w:val="0"/>
          <w:color w:val="auto"/>
          <w:kern w:val="2"/>
          <w:sz w:val="21"/>
          <w:szCs w:val="24"/>
          <w:highlight w:val="none"/>
          <w:lang w:val="en-US" w:eastAsia="zh-CN" w:bidi="ar-SA"/>
        </w:rPr>
      </w:pPr>
    </w:p>
    <w:p w14:paraId="2F78CF20">
      <w:pPr>
        <w:pStyle w:val="5"/>
        <w:numPr>
          <w:ilvl w:val="2"/>
          <w:numId w:val="0"/>
        </w:numPr>
        <w:ind w:leftChars="0"/>
        <w:jc w:val="both"/>
        <w:rPr>
          <w:rFonts w:hint="eastAsia" w:ascii="宋体" w:hAnsi="宋体" w:eastAsia="宋体" w:cs="Times New Roman"/>
          <w:b w:val="0"/>
          <w:color w:val="auto"/>
          <w:kern w:val="2"/>
          <w:sz w:val="21"/>
          <w:szCs w:val="24"/>
          <w:highlight w:val="none"/>
          <w:lang w:val="en-US" w:eastAsia="zh-CN" w:bidi="ar-SA"/>
        </w:rPr>
      </w:pPr>
      <w:bookmarkStart w:id="20" w:name="_Toc11982"/>
      <w:r>
        <w:rPr>
          <w:rFonts w:hint="eastAsia" w:ascii="宋体" w:hAnsi="宋体" w:eastAsia="宋体" w:cs="Times New Roman"/>
          <w:b w:val="0"/>
          <w:color w:val="auto"/>
          <w:kern w:val="2"/>
          <w:sz w:val="21"/>
          <w:szCs w:val="24"/>
          <w:highlight w:val="none"/>
          <w:lang w:val="en-US" w:eastAsia="zh-CN" w:bidi="ar-SA"/>
        </w:rPr>
        <w:t>附竞投人在中国政府采购网(www.ccgp.gov.cn)“政府采购严重违法失信行为信息记录”查询页面截图。</w:t>
      </w:r>
      <w:bookmarkEnd w:id="20"/>
    </w:p>
    <w:p w14:paraId="5F384146">
      <w:pPr>
        <w:pStyle w:val="5"/>
        <w:numPr>
          <w:ilvl w:val="2"/>
          <w:numId w:val="0"/>
        </w:numPr>
        <w:ind w:leftChars="0"/>
        <w:jc w:val="center"/>
        <w:rPr>
          <w:rFonts w:hint="eastAsia" w:ascii="宋体" w:hAnsi="宋体" w:eastAsia="宋体" w:cs="Times New Roman"/>
          <w:color w:val="auto"/>
          <w:highlight w:val="none"/>
        </w:rPr>
      </w:pPr>
      <w:r>
        <w:rPr>
          <w:rFonts w:hint="eastAsia" w:ascii="宋体" w:hAnsi="宋体" w:eastAsia="宋体" w:cs="Times New Roman"/>
          <w:color w:val="auto"/>
          <w:highlight w:val="none"/>
        </w:rPr>
        <w:br w:type="page"/>
      </w:r>
      <w:r>
        <w:rPr>
          <w:rFonts w:hint="eastAsia" w:ascii="宋体" w:hAnsi="宋体" w:cs="Times New Roman"/>
          <w:color w:val="auto"/>
          <w:highlight w:val="none"/>
          <w:lang w:val="en-US" w:eastAsia="zh-CN"/>
        </w:rPr>
        <w:t>7</w:t>
      </w:r>
      <w:r>
        <w:rPr>
          <w:rFonts w:hint="eastAsia" w:ascii="宋体" w:hAnsi="宋体" w:eastAsia="宋体" w:cs="Times New Roman"/>
          <w:color w:val="auto"/>
          <w:highlight w:val="none"/>
          <w:lang w:val="en-US" w:eastAsia="zh-CN"/>
        </w:rPr>
        <w:t>.</w:t>
      </w:r>
      <w:r>
        <w:rPr>
          <w:rFonts w:hint="eastAsia" w:ascii="宋体" w:hAnsi="宋体" w:eastAsia="宋体" w:cs="Times New Roman"/>
          <w:color w:val="auto"/>
          <w:highlight w:val="none"/>
        </w:rPr>
        <w:t>竞投人与合同签署人</w:t>
      </w:r>
      <w:r>
        <w:rPr>
          <w:rFonts w:hint="eastAsia" w:ascii="宋体" w:hAnsi="宋体" w:eastAsia="宋体" w:cs="Times New Roman"/>
          <w:color w:val="auto"/>
          <w:highlight w:val="none"/>
          <w:lang w:val="en-US" w:eastAsia="zh-CN"/>
        </w:rPr>
        <w:t>同一</w:t>
      </w:r>
      <w:r>
        <w:rPr>
          <w:rFonts w:hint="eastAsia" w:ascii="宋体" w:hAnsi="宋体" w:eastAsia="宋体" w:cs="Times New Roman"/>
          <w:color w:val="auto"/>
          <w:highlight w:val="none"/>
        </w:rPr>
        <w:t>声明函</w:t>
      </w:r>
    </w:p>
    <w:p w14:paraId="649A5EE1">
      <w:pPr>
        <w:pStyle w:val="6"/>
        <w:ind w:firstLine="0"/>
        <w:jc w:val="center"/>
        <w:rPr>
          <w:rFonts w:hint="eastAsia" w:ascii="宋体" w:hAnsi="宋体" w:eastAsia="宋体"/>
          <w:b/>
          <w:bCs/>
          <w:color w:val="auto"/>
          <w:sz w:val="28"/>
          <w:highlight w:val="none"/>
          <w:lang w:eastAsia="zh-CN"/>
        </w:rPr>
      </w:pPr>
      <w:r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  <w:t>（</w:t>
      </w:r>
      <w:r>
        <w:rPr>
          <w:rFonts w:hint="eastAsia" w:ascii="宋体" w:hAnsi="宋体"/>
          <w:b/>
          <w:bCs/>
          <w:color w:val="auto"/>
          <w:sz w:val="28"/>
          <w:highlight w:val="none"/>
          <w:lang w:val="en-US" w:eastAsia="zh-CN"/>
        </w:rPr>
        <w:t>自然人、法人或其他组织竞投适用</w:t>
      </w:r>
      <w:r>
        <w:rPr>
          <w:rFonts w:hint="eastAsia" w:ascii="宋体" w:hAnsi="宋体"/>
          <w:b/>
          <w:bCs/>
          <w:color w:val="auto"/>
          <w:sz w:val="28"/>
          <w:highlight w:val="none"/>
          <w:lang w:eastAsia="zh-CN"/>
        </w:rPr>
        <w:t>）</w:t>
      </w:r>
    </w:p>
    <w:p w14:paraId="120E7851">
      <w:pPr>
        <w:spacing w:line="360" w:lineRule="auto"/>
        <w:rPr>
          <w:rFonts w:hint="eastAsia" w:ascii="宋体" w:hAnsi="宋体"/>
          <w:color w:val="auto"/>
          <w:highlight w:val="none"/>
          <w:lang w:eastAsia="zh-CN"/>
        </w:rPr>
      </w:pPr>
    </w:p>
    <w:p w14:paraId="611D14E0">
      <w:pPr>
        <w:spacing w:line="360" w:lineRule="auto"/>
        <w:rPr>
          <w:rFonts w:hint="eastAsia" w:ascii="宋体" w:hAnsi="宋体"/>
          <w:color w:val="auto"/>
          <w:szCs w:val="21"/>
          <w:highlight w:val="none"/>
        </w:rPr>
      </w:pPr>
      <w:r>
        <w:rPr>
          <w:rFonts w:hint="eastAsia" w:ascii="宋体" w:hAnsi="宋体"/>
          <w:b w:val="0"/>
          <w:bCs/>
          <w:color w:val="auto"/>
          <w:szCs w:val="21"/>
          <w:highlight w:val="none"/>
        </w:rPr>
        <w:t>致：</w:t>
      </w:r>
      <w:r>
        <w:rPr>
          <w:rFonts w:hint="eastAsia" w:ascii="宋体" w:hAnsi="宋体"/>
          <w:color w:val="auto"/>
          <w:highlight w:val="none"/>
          <w:lang w:eastAsia="zh-CN"/>
        </w:rPr>
        <w:t>佛山市广优工程咨询有限公司、佛山市高明区土地开发整理储备中心</w:t>
      </w:r>
      <w:r>
        <w:rPr>
          <w:rFonts w:hint="eastAsia" w:ascii="宋体" w:hAnsi="宋体"/>
          <w:color w:val="auto"/>
          <w:szCs w:val="21"/>
          <w:highlight w:val="none"/>
        </w:rPr>
        <w:t>：</w:t>
      </w:r>
    </w:p>
    <w:p w14:paraId="7250EBF1">
      <w:pPr>
        <w:pStyle w:val="3"/>
        <w:numPr>
          <w:ilvl w:val="0"/>
          <w:numId w:val="0"/>
        </w:numPr>
        <w:spacing w:line="360" w:lineRule="auto"/>
        <w:jc w:val="center"/>
        <w:rPr>
          <w:rFonts w:hint="eastAsia" w:ascii="宋体" w:hAnsi="宋体" w:cs="宋体"/>
          <w:b w:val="0"/>
          <w:bCs/>
          <w:color w:val="auto"/>
          <w:kern w:val="0"/>
          <w:sz w:val="24"/>
          <w:szCs w:val="24"/>
          <w:highlight w:val="none"/>
          <w:lang w:val="en-US" w:eastAsia="zh-CN"/>
        </w:rPr>
      </w:pPr>
    </w:p>
    <w:p w14:paraId="244FB115">
      <w:pPr>
        <w:pStyle w:val="5"/>
        <w:numPr>
          <w:ilvl w:val="2"/>
          <w:numId w:val="0"/>
        </w:numPr>
        <w:ind w:leftChars="0" w:firstLine="420" w:firstLineChars="200"/>
        <w:jc w:val="both"/>
        <w:rPr>
          <w:rFonts w:hint="eastAsia" w:ascii="宋体" w:hAnsi="宋体" w:eastAsia="宋体" w:cs="Times New Roman"/>
          <w:b w:val="0"/>
          <w:color w:val="auto"/>
          <w:kern w:val="2"/>
          <w:sz w:val="21"/>
          <w:szCs w:val="24"/>
          <w:highlight w:val="none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color w:val="auto"/>
          <w:kern w:val="2"/>
          <w:sz w:val="21"/>
          <w:szCs w:val="24"/>
          <w:highlight w:val="none"/>
          <w:lang w:val="en-US" w:eastAsia="zh-CN" w:bidi="ar-SA"/>
        </w:rPr>
        <w:t>现声明，竞投人与合同签署人均为我方，否则我方接受取消竞投资格，并没收交易保证金处罚，特此声明。</w:t>
      </w:r>
    </w:p>
    <w:p w14:paraId="271C5711">
      <w:pPr>
        <w:rPr>
          <w:rFonts w:hint="eastAsia" w:ascii="宋体" w:hAnsi="宋体"/>
          <w:color w:val="auto"/>
          <w:sz w:val="52"/>
          <w:szCs w:val="72"/>
          <w:highlight w:val="none"/>
        </w:rPr>
      </w:pPr>
    </w:p>
    <w:p w14:paraId="430C33B9">
      <w:pPr>
        <w:pStyle w:val="2"/>
        <w:rPr>
          <w:rFonts w:hint="eastAsia"/>
          <w:color w:val="auto"/>
          <w:highlight w:val="none"/>
        </w:rPr>
      </w:pPr>
    </w:p>
    <w:p w14:paraId="7644C939">
      <w:pPr>
        <w:adjustRightInd w:val="0"/>
        <w:snapToGrid w:val="0"/>
        <w:spacing w:line="360" w:lineRule="auto"/>
        <w:rPr>
          <w:rFonts w:hint="eastAsia" w:ascii="宋体" w:hAnsi="宋体"/>
          <w:color w:val="auto"/>
          <w:szCs w:val="21"/>
          <w:highlight w:val="none"/>
          <w:u w:val="single"/>
        </w:rPr>
      </w:pPr>
      <w:r>
        <w:rPr>
          <w:rFonts w:hint="eastAsia" w:ascii="宋体" w:hAnsi="宋体"/>
          <w:color w:val="auto"/>
          <w:szCs w:val="21"/>
          <w:highlight w:val="none"/>
        </w:rPr>
        <w:t>竞投人名称（签章）：</w:t>
      </w:r>
      <w:r>
        <w:rPr>
          <w:rFonts w:hint="eastAsia" w:ascii="宋体" w:hAnsi="宋体"/>
          <w:color w:val="auto"/>
          <w:szCs w:val="21"/>
          <w:highlight w:val="none"/>
          <w:u w:val="single"/>
        </w:rPr>
        <w:t xml:space="preserve">                        </w:t>
      </w:r>
    </w:p>
    <w:p w14:paraId="24327862">
      <w:pPr>
        <w:adjustRightInd w:val="0"/>
        <w:snapToGrid w:val="0"/>
        <w:spacing w:line="360" w:lineRule="auto"/>
        <w:rPr>
          <w:rFonts w:hint="eastAsia" w:ascii="宋体" w:hAnsi="宋体"/>
          <w:color w:val="auto"/>
          <w:szCs w:val="21"/>
          <w:highlight w:val="none"/>
          <w:u w:val="single"/>
        </w:rPr>
      </w:pPr>
      <w:r>
        <w:rPr>
          <w:rFonts w:hint="eastAsia" w:ascii="宋体" w:hAnsi="宋体"/>
          <w:color w:val="auto"/>
          <w:szCs w:val="21"/>
          <w:highlight w:val="none"/>
        </w:rPr>
        <w:t>日期：     年   月   日</w:t>
      </w:r>
    </w:p>
    <w:p w14:paraId="4A9AB8F7">
      <w:pPr>
        <w:pStyle w:val="11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420" w:leftChars="200" w:right="0" w:rightChars="0" w:firstLine="0" w:firstLineChars="0"/>
        <w:jc w:val="both"/>
        <w:textAlignment w:val="auto"/>
        <w:outlineLvl w:val="9"/>
        <w:rPr>
          <w:rFonts w:ascii="宋体" w:hAnsi="宋体" w:cs="宋体"/>
          <w:color w:val="auto"/>
          <w:kern w:val="0"/>
          <w:highlight w:val="none"/>
        </w:rPr>
      </w:pPr>
      <w:r>
        <w:rPr>
          <w:rFonts w:ascii="宋体" w:hAnsi="宋体" w:cs="宋体"/>
          <w:color w:val="auto"/>
          <w:kern w:val="0"/>
          <w:highlight w:val="none"/>
        </w:rPr>
        <w:t xml:space="preserve"> </w:t>
      </w:r>
    </w:p>
    <w:p w14:paraId="368C0C1D">
      <w:pPr>
        <w:pStyle w:val="3"/>
        <w:numPr>
          <w:ilvl w:val="0"/>
          <w:numId w:val="0"/>
        </w:numPr>
        <w:spacing w:line="360" w:lineRule="auto"/>
        <w:jc w:val="both"/>
      </w:pPr>
    </w:p>
    <w:sectPr>
      <w:footerReference r:id="rId3" w:type="default"/>
      <w:pgSz w:w="11906" w:h="16838"/>
      <w:pgMar w:top="1134" w:right="1417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C7EE1C"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EB60CC0"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EB60CC0"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998685"/>
    <w:multiLevelType w:val="singleLevel"/>
    <w:tmpl w:val="4B99868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535778F6"/>
    <w:multiLevelType w:val="multilevel"/>
    <w:tmpl w:val="535778F6"/>
    <w:lvl w:ilvl="0" w:tentative="0">
      <w:start w:val="1"/>
      <w:numFmt w:val="chineseCountingThousand"/>
      <w:pStyle w:val="3"/>
      <w:suff w:val="nothing"/>
      <w:lvlText w:val="%1、"/>
      <w:lvlJc w:val="left"/>
      <w:rPr>
        <w:rFonts w:hint="eastAsia"/>
        <w:b/>
        <w:i w:val="0"/>
        <w:sz w:val="24"/>
      </w:rPr>
    </w:lvl>
    <w:lvl w:ilvl="1" w:tentative="0">
      <w:start w:val="1"/>
      <w:numFmt w:val="decimal"/>
      <w:pStyle w:val="4"/>
      <w:suff w:val="nothing"/>
      <w:lvlText w:val="%2. "/>
      <w:lvlJc w:val="left"/>
      <w:rPr>
        <w:rFonts w:hint="eastAsia"/>
        <w:b w:val="0"/>
        <w:i w:val="0"/>
        <w:sz w:val="24"/>
      </w:rPr>
    </w:lvl>
    <w:lvl w:ilvl="2" w:tentative="0">
      <w:start w:val="1"/>
      <w:numFmt w:val="none"/>
      <w:pStyle w:val="5"/>
      <w:suff w:val="nothing"/>
      <w:lvlText w:val=""/>
      <w:lvlJc w:val="left"/>
      <w:rPr>
        <w:rFonts w:hint="eastAsia"/>
      </w:rPr>
    </w:lvl>
    <w:lvl w:ilvl="3" w:tentative="0">
      <w:start w:val="1"/>
      <w:numFmt w:val="none"/>
      <w:suff w:val="nothing"/>
      <w:lvlText w:val=""/>
      <w:lvlJc w:val="left"/>
      <w:rPr>
        <w:rFonts w:hint="eastAsia"/>
      </w:rPr>
    </w:lvl>
    <w:lvl w:ilvl="4" w:tentative="0">
      <w:start w:val="1"/>
      <w:numFmt w:val="none"/>
      <w:suff w:val="nothing"/>
      <w:lvlText w:val=""/>
      <w:lvlJc w:val="left"/>
      <w:rPr>
        <w:rFonts w:hint="eastAsia"/>
      </w:rPr>
    </w:lvl>
    <w:lvl w:ilvl="5" w:tentative="0">
      <w:start w:val="1"/>
      <w:numFmt w:val="none"/>
      <w:suff w:val="nothing"/>
      <w:lvlText w:val=""/>
      <w:lvlJc w:val="left"/>
      <w:rPr>
        <w:rFonts w:hint="eastAsia"/>
      </w:rPr>
    </w:lvl>
    <w:lvl w:ilvl="6" w:tentative="0">
      <w:start w:val="1"/>
      <w:numFmt w:val="none"/>
      <w:suff w:val="nothing"/>
      <w:lvlText w:val=""/>
      <w:lvlJc w:val="left"/>
      <w:rPr>
        <w:rFonts w:hint="eastAsia"/>
      </w:rPr>
    </w:lvl>
    <w:lvl w:ilvl="7" w:tentative="0">
      <w:start w:val="1"/>
      <w:numFmt w:val="none"/>
      <w:suff w:val="nothing"/>
      <w:lvlText w:val=""/>
      <w:lvlJc w:val="left"/>
      <w:rPr>
        <w:rFonts w:hint="eastAsia"/>
      </w:rPr>
    </w:lvl>
    <w:lvl w:ilvl="8" w:tentative="0">
      <w:start w:val="1"/>
      <w:numFmt w:val="none"/>
      <w:suff w:val="nothing"/>
      <w:lvlText w:val="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yNDYzMzQyZjMxMzFjNTRhOTZmODkzZGQzNzE4ZjUifQ=="/>
  </w:docVars>
  <w:rsids>
    <w:rsidRoot w:val="29355765"/>
    <w:rsid w:val="02033711"/>
    <w:rsid w:val="04247911"/>
    <w:rsid w:val="0A56459C"/>
    <w:rsid w:val="0DBD4932"/>
    <w:rsid w:val="0DC45CC1"/>
    <w:rsid w:val="16B0568A"/>
    <w:rsid w:val="22D636DF"/>
    <w:rsid w:val="23A42FC4"/>
    <w:rsid w:val="29355765"/>
    <w:rsid w:val="3A1E08B0"/>
    <w:rsid w:val="3FBD419A"/>
    <w:rsid w:val="4050500F"/>
    <w:rsid w:val="48BB1493"/>
    <w:rsid w:val="4BF076A6"/>
    <w:rsid w:val="50560A63"/>
    <w:rsid w:val="5AC064B1"/>
    <w:rsid w:val="5AC74971"/>
    <w:rsid w:val="60D64C64"/>
    <w:rsid w:val="63497970"/>
    <w:rsid w:val="64373C6C"/>
    <w:rsid w:val="66A650D9"/>
    <w:rsid w:val="6DB81549"/>
    <w:rsid w:val="7060454A"/>
    <w:rsid w:val="75EA6D90"/>
    <w:rsid w:val="7ADB3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kern w:val="44"/>
      <w:sz w:val="44"/>
      <w:szCs w:val="20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numPr>
        <w:ilvl w:val="1"/>
        <w:numId w:val="1"/>
      </w:numPr>
      <w:adjustRightInd w:val="0"/>
      <w:spacing w:before="260" w:after="260" w:line="416" w:lineRule="atLeast"/>
      <w:textAlignment w:val="baseline"/>
      <w:outlineLvl w:val="1"/>
    </w:pPr>
    <w:rPr>
      <w:rFonts w:ascii="Arial" w:hAnsi="Arial" w:eastAsia="黑体"/>
      <w:b/>
      <w:kern w:val="0"/>
      <w:sz w:val="32"/>
      <w:szCs w:val="20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numPr>
        <w:ilvl w:val="2"/>
        <w:numId w:val="1"/>
      </w:numPr>
      <w:adjustRightInd w:val="0"/>
      <w:spacing w:before="260" w:after="260" w:line="416" w:lineRule="atLeast"/>
      <w:textAlignment w:val="baseline"/>
      <w:outlineLvl w:val="2"/>
    </w:pPr>
    <w:rPr>
      <w:b/>
      <w:kern w:val="0"/>
      <w:sz w:val="32"/>
      <w:szCs w:val="20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1"/>
    <w:next w:val="1"/>
    <w:qFormat/>
    <w:uiPriority w:val="0"/>
    <w:pPr>
      <w:tabs>
        <w:tab w:val="left" w:pos="420"/>
      </w:tabs>
      <w:adjustRightInd/>
      <w:ind w:firstLine="560" w:firstLineChars="200"/>
      <w:jc w:val="left"/>
      <w:textAlignment w:val="auto"/>
    </w:pPr>
    <w:rPr>
      <w:rFonts w:ascii="宋体" w:hAnsi="宋体" w:eastAsia="宋体" w:cs="宋体"/>
      <w:snapToGrid w:val="0"/>
      <w:color w:val="000000"/>
      <w:kern w:val="2"/>
    </w:rPr>
  </w:style>
  <w:style w:type="paragraph" w:styleId="6">
    <w:name w:val="Normal Indent"/>
    <w:basedOn w:val="1"/>
    <w:qFormat/>
    <w:uiPriority w:val="0"/>
    <w:pPr>
      <w:ind w:firstLine="420"/>
    </w:pPr>
    <w:rPr>
      <w:szCs w:val="20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styleId="10">
    <w:name w:val="page number"/>
    <w:basedOn w:val="9"/>
    <w:qFormat/>
    <w:uiPriority w:val="0"/>
  </w:style>
  <w:style w:type="paragraph" w:customStyle="1" w:styleId="11">
    <w:name w:val="正文 New New New New New New New New New New New New New New New New New New New New New New New New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1061</Words>
  <Characters>1106</Characters>
  <Lines>0</Lines>
  <Paragraphs>0</Paragraphs>
  <TotalTime>0</TotalTime>
  <ScaleCrop>false</ScaleCrop>
  <LinksUpToDate>false</LinksUpToDate>
  <CharactersWithSpaces>1652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2024-05-20T05:53:00Z</dcterms:created>
  <dc:creator>Siu</dc:creator>
  <cp:lastModifiedBy>雪</cp:lastModifiedBy>
  <dcterms:modified xsi:type="dcterms:W3CDTF">2024-12-12T03:03:05Z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9DF9AE1C63A04A07A97F775461494331_11</vt:lpwstr>
  </property>
</Properties>
</file>